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694" w:rsidRDefault="00695CFC" w:rsidP="003A592F">
      <w:pPr>
        <w:spacing w:beforeLines="50" w:before="156" w:afterLines="50" w:after="156" w:line="600" w:lineRule="auto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证券代码：003006          </w:t>
      </w:r>
      <w:r w:rsidR="003A592F">
        <w:rPr>
          <w:rFonts w:ascii="宋体" w:hAnsi="宋体"/>
          <w:bCs/>
          <w:iCs/>
          <w:color w:val="000000"/>
          <w:sz w:val="24"/>
        </w:rPr>
        <w:t xml:space="preserve">    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</w:t>
      </w:r>
      <w:r w:rsidR="003A592F">
        <w:rPr>
          <w:rFonts w:ascii="宋体" w:hAnsi="宋体"/>
          <w:bCs/>
          <w:iCs/>
          <w:color w:val="000000"/>
          <w:sz w:val="24"/>
        </w:rPr>
        <w:t xml:space="preserve">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          证券简称：百亚股份</w:t>
      </w:r>
    </w:p>
    <w:p w:rsidR="00837694" w:rsidRDefault="00695CFC" w:rsidP="00276220">
      <w:pPr>
        <w:spacing w:beforeLines="50" w:before="156" w:afterLines="50" w:after="156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重庆百亚卫生用品股份有限公司</w:t>
      </w:r>
    </w:p>
    <w:p w:rsidR="00837694" w:rsidRDefault="00695CFC" w:rsidP="00276220">
      <w:pPr>
        <w:spacing w:beforeLines="50" w:before="156" w:afterLines="50" w:after="156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:rsidR="00837694" w:rsidRDefault="00695CFC"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</w:t>
      </w:r>
      <w:r w:rsidR="00D760F0">
        <w:rPr>
          <w:rFonts w:ascii="宋体" w:hAnsi="宋体"/>
          <w:bCs/>
          <w:iCs/>
          <w:color w:val="000000"/>
          <w:sz w:val="24"/>
        </w:rPr>
        <w:t xml:space="preserve">    </w:t>
      </w:r>
      <w:r>
        <w:rPr>
          <w:rFonts w:ascii="宋体" w:hAnsi="宋体" w:hint="eastAsia"/>
          <w:bCs/>
          <w:iCs/>
          <w:color w:val="000000"/>
          <w:sz w:val="24"/>
        </w:rPr>
        <w:t xml:space="preserve">       编</w:t>
      </w:r>
      <w:r>
        <w:rPr>
          <w:rFonts w:ascii="宋体" w:hAnsi="宋体" w:hint="eastAsia"/>
          <w:bCs/>
          <w:iCs/>
          <w:sz w:val="24"/>
        </w:rPr>
        <w:t>号：2020-</w:t>
      </w:r>
      <w:r w:rsidR="00D46C78">
        <w:rPr>
          <w:rFonts w:ascii="宋体" w:hAnsi="宋体" w:hint="eastAsia"/>
          <w:bCs/>
          <w:iCs/>
          <w:sz w:val="24"/>
        </w:rPr>
        <w:t>0</w:t>
      </w:r>
      <w:r w:rsidR="00D46C78">
        <w:rPr>
          <w:rFonts w:ascii="宋体" w:hAnsi="宋体"/>
          <w:bCs/>
          <w:iCs/>
          <w:sz w:val="24"/>
        </w:rPr>
        <w:t>0</w:t>
      </w:r>
      <w:r w:rsidR="00276220">
        <w:rPr>
          <w:rFonts w:ascii="宋体" w:hAnsi="宋体"/>
          <w:bCs/>
          <w:iCs/>
          <w:sz w:val="24"/>
        </w:rPr>
        <w:t>2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1"/>
        <w:gridCol w:w="7096"/>
      </w:tblGrid>
      <w:tr w:rsidR="00837694" w:rsidTr="00276220">
        <w:trPr>
          <w:jc w:val="center"/>
        </w:trPr>
        <w:tc>
          <w:tcPr>
            <w:tcW w:w="2261" w:type="dxa"/>
            <w:vAlign w:val="center"/>
          </w:tcPr>
          <w:p w:rsidR="00276220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</w:t>
            </w:r>
          </w:p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类别</w:t>
            </w:r>
          </w:p>
        </w:tc>
        <w:tc>
          <w:tcPr>
            <w:tcW w:w="7096" w:type="dxa"/>
          </w:tcPr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特定对象调研        </w:t>
            </w: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分析师会议</w:t>
            </w:r>
          </w:p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媒体采访            </w:t>
            </w:r>
            <w:r w:rsidR="00662F37"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业绩说明会</w:t>
            </w:r>
          </w:p>
          <w:p w:rsidR="00837694" w:rsidRPr="00276220" w:rsidRDefault="00695CF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 xml:space="preserve">新闻发布会          </w:t>
            </w: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276220">
              <w:rPr>
                <w:rFonts w:ascii="宋体" w:hAnsi="宋体" w:hint="eastAsia"/>
                <w:sz w:val="28"/>
                <w:szCs w:val="28"/>
              </w:rPr>
              <w:t>路演活动</w:t>
            </w:r>
          </w:p>
          <w:p w:rsidR="00837694" w:rsidRPr="00276220" w:rsidRDefault="00276220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Segoe UI Symbol" w:hAnsi="Segoe UI Symbol" w:cs="Segoe UI Symbol"/>
                <w:bCs/>
                <w:iCs/>
                <w:color w:val="000000"/>
                <w:sz w:val="24"/>
              </w:rPr>
              <w:t>☑</w:t>
            </w:r>
            <w:r w:rsidR="00695CFC" w:rsidRPr="00276220">
              <w:rPr>
                <w:rFonts w:ascii="宋体" w:hAnsi="宋体" w:hint="eastAsia"/>
                <w:sz w:val="28"/>
                <w:szCs w:val="28"/>
              </w:rPr>
              <w:t>现场参观</w:t>
            </w:r>
            <w:r w:rsidR="00695CFC" w:rsidRPr="00276220">
              <w:rPr>
                <w:rFonts w:ascii="宋体" w:hAnsi="宋体"/>
                <w:bCs/>
                <w:iCs/>
                <w:color w:val="000000"/>
                <w:sz w:val="24"/>
              </w:rPr>
              <w:tab/>
            </w:r>
          </w:p>
          <w:p w:rsidR="00837694" w:rsidRDefault="00276220" w:rsidP="00B7061D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276220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="00695CFC" w:rsidRPr="00276220">
              <w:rPr>
                <w:rFonts w:ascii="宋体" w:hAnsi="宋体" w:hint="eastAsia"/>
                <w:sz w:val="28"/>
                <w:szCs w:val="28"/>
              </w:rPr>
              <w:t xml:space="preserve">其他 </w:t>
            </w:r>
            <w:r w:rsidR="00B7061D" w:rsidRPr="00276220">
              <w:rPr>
                <w:rFonts w:ascii="宋体" w:hAnsi="宋体" w:hint="eastAsia"/>
                <w:sz w:val="28"/>
                <w:szCs w:val="28"/>
              </w:rPr>
              <w:t>（</w:t>
            </w:r>
            <w:r w:rsidR="00662F37" w:rsidRPr="00276220">
              <w:rPr>
                <w:rFonts w:ascii="宋体" w:hAnsi="宋体" w:hint="eastAsia"/>
                <w:sz w:val="28"/>
                <w:szCs w:val="28"/>
              </w:rPr>
              <w:t>投资者电话会议</w:t>
            </w:r>
            <w:r w:rsidR="00B7061D" w:rsidRPr="00276220">
              <w:rPr>
                <w:rFonts w:ascii="宋体" w:hAnsi="宋体" w:hint="eastAsia"/>
                <w:sz w:val="28"/>
                <w:szCs w:val="28"/>
              </w:rPr>
              <w:t>）</w:t>
            </w:r>
          </w:p>
        </w:tc>
      </w:tr>
      <w:tr w:rsidR="00837694" w:rsidTr="00276220">
        <w:trPr>
          <w:trHeight w:val="865"/>
          <w:jc w:val="center"/>
        </w:trPr>
        <w:tc>
          <w:tcPr>
            <w:tcW w:w="2261" w:type="dxa"/>
            <w:vAlign w:val="center"/>
          </w:tcPr>
          <w:p w:rsidR="00276220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参与单位名称及</w:t>
            </w:r>
          </w:p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人员姓名</w:t>
            </w:r>
          </w:p>
        </w:tc>
        <w:tc>
          <w:tcPr>
            <w:tcW w:w="7096" w:type="dxa"/>
            <w:vAlign w:val="center"/>
          </w:tcPr>
          <w:p w:rsidR="003A592F" w:rsidRPr="003A592F" w:rsidRDefault="003A592F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中信证券、</w:t>
            </w:r>
            <w:r w:rsidR="00681058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银河</w:t>
            </w:r>
            <w:r w:rsidRPr="003A592F">
              <w:rPr>
                <w:rFonts w:asciiTheme="minorEastAsia" w:eastAsiaTheme="minorEastAsia" w:hAnsiTheme="minorEastAsia"/>
                <w:sz w:val="24"/>
              </w:rPr>
              <w:t>基金</w:t>
            </w:r>
            <w:r w:rsidR="0082588A">
              <w:rPr>
                <w:rFonts w:asciiTheme="minorEastAsia" w:eastAsiaTheme="minorEastAsia" w:hAnsiTheme="minorEastAsia" w:hint="eastAsia"/>
                <w:sz w:val="24"/>
              </w:rPr>
              <w:t>、平安资管、</w:t>
            </w:r>
            <w:r w:rsidR="0082588A">
              <w:rPr>
                <w:rFonts w:asciiTheme="minorEastAsia" w:eastAsiaTheme="minorEastAsia" w:hAnsiTheme="minorEastAsia"/>
                <w:sz w:val="24"/>
              </w:rPr>
              <w:t>摩根士丹利</w:t>
            </w:r>
            <w:r w:rsidR="00A830FC" w:rsidRPr="00A830FC">
              <w:rPr>
                <w:rFonts w:hint="eastAsia"/>
                <w:sz w:val="24"/>
              </w:rPr>
              <w:t>华鑫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等多家机构</w:t>
            </w:r>
          </w:p>
          <w:p w:rsidR="006D4467" w:rsidRPr="003A592F" w:rsidRDefault="003A592F" w:rsidP="003A592F">
            <w:pPr>
              <w:snapToGrid w:val="0"/>
              <w:spacing w:line="400" w:lineRule="exact"/>
              <w:rPr>
                <w:rFonts w:asciiTheme="minorEastAsia" w:eastAsiaTheme="minorEastAsia" w:hAnsiTheme="minorEastAsia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（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以上排名不分先后,具体名单详</w:t>
            </w: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见附件）</w:t>
            </w:r>
          </w:p>
        </w:tc>
      </w:tr>
      <w:tr w:rsidR="00837694" w:rsidTr="00276220">
        <w:trPr>
          <w:trHeight w:val="727"/>
          <w:jc w:val="center"/>
        </w:trPr>
        <w:tc>
          <w:tcPr>
            <w:tcW w:w="2261" w:type="dxa"/>
            <w:vAlign w:val="center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7096" w:type="dxa"/>
            <w:vAlign w:val="center"/>
          </w:tcPr>
          <w:p w:rsidR="00837694" w:rsidRPr="003A592F" w:rsidRDefault="005D6E01" w:rsidP="00B82BC8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2020年10月</w:t>
            </w:r>
            <w:r w:rsidR="00B82BC8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30</w:t>
            </w:r>
            <w:r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日</w:t>
            </w:r>
          </w:p>
        </w:tc>
      </w:tr>
      <w:tr w:rsidR="00837694" w:rsidTr="00276220">
        <w:trPr>
          <w:trHeight w:val="695"/>
          <w:jc w:val="center"/>
        </w:trPr>
        <w:tc>
          <w:tcPr>
            <w:tcW w:w="2261" w:type="dxa"/>
            <w:vAlign w:val="center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7096" w:type="dxa"/>
            <w:vAlign w:val="center"/>
          </w:tcPr>
          <w:p w:rsidR="00837694" w:rsidRPr="00276220" w:rsidRDefault="00B82BC8" w:rsidP="002512A9">
            <w:pPr>
              <w:spacing w:line="400" w:lineRule="atLeast"/>
              <w:jc w:val="lef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百亚国际产业园</w:t>
            </w:r>
          </w:p>
        </w:tc>
      </w:tr>
      <w:tr w:rsidR="00837694" w:rsidTr="00276220">
        <w:trPr>
          <w:jc w:val="center"/>
        </w:trPr>
        <w:tc>
          <w:tcPr>
            <w:tcW w:w="2261" w:type="dxa"/>
          </w:tcPr>
          <w:p w:rsidR="00837694" w:rsidRDefault="00695CFC" w:rsidP="00276220">
            <w:pPr>
              <w:spacing w:line="40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7096" w:type="dxa"/>
            <w:vAlign w:val="center"/>
          </w:tcPr>
          <w:p w:rsidR="00F14874" w:rsidRDefault="00F14874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董事长冯永林、</w:t>
            </w:r>
            <w:r w:rsidR="005D6E01" w:rsidRPr="003A592F"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董事</w:t>
            </w:r>
            <w:r w:rsidR="005D6E01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会秘书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张黎</w:t>
            </w:r>
            <w:r w:rsidR="005D6E01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、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营销总监曹业林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 w:val="24"/>
              </w:rPr>
              <w:t>、</w:t>
            </w:r>
          </w:p>
          <w:p w:rsidR="00837694" w:rsidRPr="003A592F" w:rsidRDefault="005D6E01">
            <w:pPr>
              <w:spacing w:line="480" w:lineRule="atLeast"/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证券事务代表</w:t>
            </w:r>
            <w:r w:rsidR="003A592F" w:rsidRPr="003A592F">
              <w:rPr>
                <w:rFonts w:asciiTheme="minorEastAsia" w:eastAsiaTheme="minorEastAsia" w:hAnsiTheme="minorEastAsia"/>
                <w:bCs/>
                <w:iCs/>
                <w:color w:val="000000"/>
                <w:sz w:val="24"/>
              </w:rPr>
              <w:t>李琳</w:t>
            </w:r>
          </w:p>
        </w:tc>
      </w:tr>
      <w:tr w:rsidR="00837694" w:rsidTr="00276220">
        <w:trPr>
          <w:trHeight w:val="835"/>
          <w:jc w:val="center"/>
        </w:trPr>
        <w:tc>
          <w:tcPr>
            <w:tcW w:w="2261" w:type="dxa"/>
            <w:vAlign w:val="center"/>
          </w:tcPr>
          <w:p w:rsidR="00837694" w:rsidRPr="00BD01BB" w:rsidRDefault="00695CFC" w:rsidP="00BD01BB">
            <w:pPr>
              <w:spacing w:line="480" w:lineRule="atLeast"/>
              <w:jc w:val="center"/>
              <w:rPr>
                <w:rFonts w:asciiTheme="minorEastAsia" w:eastAsiaTheme="minorEastAsia" w:hAnsiTheme="minorEastAsia"/>
                <w:b/>
                <w:bCs/>
                <w:iCs/>
                <w:color w:val="000000"/>
                <w:sz w:val="24"/>
              </w:rPr>
            </w:pPr>
            <w:r w:rsidRPr="003A592F">
              <w:rPr>
                <w:rFonts w:asciiTheme="minorEastAsia" w:eastAsiaTheme="minorEastAsia" w:hAnsiTheme="minorEastAsia" w:hint="eastAsia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</w:tc>
        <w:tc>
          <w:tcPr>
            <w:tcW w:w="7096" w:type="dxa"/>
          </w:tcPr>
          <w:p w:rsidR="00837694" w:rsidRPr="007A5737" w:rsidRDefault="001D43FA" w:rsidP="003A592F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一、</w:t>
            </w:r>
            <w:r w:rsidR="00FE6F8F">
              <w:rPr>
                <w:rFonts w:asciiTheme="minorEastAsia" w:eastAsiaTheme="minorEastAsia" w:hAnsiTheme="minorEastAsia" w:hint="eastAsia"/>
                <w:b/>
                <w:sz w:val="24"/>
              </w:rPr>
              <w:t>董事长介绍</w:t>
            </w:r>
            <w:r w:rsidR="005D6E01" w:rsidRPr="007A5737">
              <w:rPr>
                <w:rFonts w:asciiTheme="minorEastAsia" w:eastAsiaTheme="minorEastAsia" w:hAnsiTheme="minorEastAsia"/>
                <w:b/>
                <w:sz w:val="24"/>
              </w:rPr>
              <w:t>公司</w:t>
            </w:r>
            <w:r w:rsidR="00FE6F8F">
              <w:rPr>
                <w:rFonts w:asciiTheme="minorEastAsia" w:eastAsiaTheme="minorEastAsia" w:hAnsiTheme="minorEastAsia" w:hint="eastAsia"/>
                <w:b/>
                <w:sz w:val="24"/>
              </w:rPr>
              <w:t>基本情况</w:t>
            </w:r>
          </w:p>
          <w:p w:rsidR="004A47C8" w:rsidRDefault="004A47C8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E15D1" w:rsidRPr="007A5737" w:rsidRDefault="001D43FA" w:rsidP="00B94A1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二、</w:t>
            </w:r>
            <w:r w:rsidR="00BD01BB">
              <w:rPr>
                <w:rFonts w:asciiTheme="minorEastAsia" w:eastAsiaTheme="minorEastAsia" w:hAnsiTheme="minorEastAsia" w:hint="eastAsia"/>
                <w:b/>
                <w:sz w:val="24"/>
              </w:rPr>
              <w:t>问答环节</w:t>
            </w:r>
          </w:p>
          <w:p w:rsidR="00BC7EE5" w:rsidRDefault="00BC7EE5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C566A0" w:rsidRDefault="004771CD" w:rsidP="008242DD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1:公司如何想到要与互联网相结合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如何</w:t>
            </w:r>
            <w:r w:rsidR="00AA34D7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利用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互联网与</w:t>
            </w:r>
            <w:r w:rsidR="0008506F">
              <w:rPr>
                <w:rFonts w:asciiTheme="minorEastAsia" w:eastAsiaTheme="minorEastAsia" w:hAnsiTheme="minorEastAsia"/>
                <w:b/>
                <w:bCs/>
                <w:sz w:val="24"/>
              </w:rPr>
              <w:t>公司</w:t>
            </w:r>
            <w:r w:rsidR="00AA34D7">
              <w:rPr>
                <w:rFonts w:asciiTheme="minorEastAsia" w:eastAsiaTheme="minorEastAsia" w:hAnsiTheme="minorEastAsia"/>
                <w:b/>
                <w:bCs/>
                <w:sz w:val="24"/>
              </w:rPr>
              <w:t>现有业务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相结合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57EDD" w:rsidRDefault="00F135C9" w:rsidP="00102B5E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F135C9">
              <w:rPr>
                <w:rFonts w:asciiTheme="minorEastAsia" w:eastAsiaTheme="minorEastAsia" w:hAnsiTheme="minorEastAsia"/>
                <w:bCs/>
                <w:sz w:val="24"/>
              </w:rPr>
              <w:t>A:</w:t>
            </w:r>
            <w:r w:rsidR="00156895">
              <w:rPr>
                <w:rFonts w:asciiTheme="minorEastAsia" w:eastAsiaTheme="minorEastAsia" w:hAnsiTheme="minorEastAsia"/>
                <w:bCs/>
                <w:sz w:val="24"/>
              </w:rPr>
              <w:t>卫生巾行业是一个传统行业</w:t>
            </w:r>
            <w:r w:rsidR="00156895">
              <w:rPr>
                <w:rFonts w:asciiTheme="minorEastAsia" w:eastAsiaTheme="minorEastAsia" w:hAnsiTheme="minorEastAsia" w:hint="eastAsia"/>
                <w:bCs/>
                <w:sz w:val="24"/>
              </w:rPr>
              <w:t>，行业竞争激烈，如何才能找到突破点脱颖而出</w:t>
            </w:r>
            <w:r w:rsidR="00CF4300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CC1CCD">
              <w:rPr>
                <w:rFonts w:asciiTheme="minorEastAsia" w:eastAsiaTheme="minorEastAsia" w:hAnsiTheme="minorEastAsia" w:hint="eastAsia"/>
                <w:bCs/>
                <w:sz w:val="24"/>
              </w:rPr>
              <w:t>要有新思路、新</w:t>
            </w:r>
            <w:r w:rsidR="00CF4300">
              <w:rPr>
                <w:rFonts w:asciiTheme="minorEastAsia" w:eastAsiaTheme="minorEastAsia" w:hAnsiTheme="minorEastAsia" w:hint="eastAsia"/>
                <w:bCs/>
                <w:sz w:val="24"/>
              </w:rPr>
              <w:t>方法</w:t>
            </w:r>
            <w:r w:rsidR="00156895">
              <w:rPr>
                <w:rFonts w:asciiTheme="minorEastAsia" w:eastAsiaTheme="minorEastAsia" w:hAnsiTheme="minorEastAsia" w:hint="eastAsia"/>
                <w:bCs/>
                <w:sz w:val="24"/>
              </w:rPr>
              <w:t>。中国已经成为互联网最发达的国家之一，互联网是整个</w:t>
            </w:r>
            <w:r w:rsidR="005F06E1">
              <w:rPr>
                <w:rFonts w:asciiTheme="minorEastAsia" w:eastAsiaTheme="minorEastAsia" w:hAnsiTheme="minorEastAsia" w:hint="eastAsia"/>
                <w:bCs/>
                <w:sz w:val="24"/>
              </w:rPr>
              <w:t>行业乃至整个</w:t>
            </w:r>
            <w:r w:rsidR="00156895">
              <w:rPr>
                <w:rFonts w:asciiTheme="minorEastAsia" w:eastAsiaTheme="minorEastAsia" w:hAnsiTheme="minorEastAsia" w:hint="eastAsia"/>
                <w:bCs/>
                <w:sz w:val="24"/>
              </w:rPr>
              <w:t>社会发展的趋势</w:t>
            </w:r>
            <w:r w:rsidR="00D12312">
              <w:rPr>
                <w:rFonts w:asciiTheme="minorEastAsia" w:eastAsiaTheme="minorEastAsia" w:hAnsiTheme="minorEastAsia" w:hint="eastAsia"/>
                <w:bCs/>
                <w:sz w:val="24"/>
              </w:rPr>
              <w:t>之一</w:t>
            </w:r>
            <w:r w:rsidR="00156895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1864D8">
              <w:rPr>
                <w:rFonts w:asciiTheme="minorEastAsia" w:eastAsiaTheme="minorEastAsia" w:hAnsiTheme="minorEastAsia" w:hint="eastAsia"/>
                <w:bCs/>
                <w:sz w:val="24"/>
              </w:rPr>
              <w:t>经过</w:t>
            </w:r>
            <w:r w:rsidR="00096D26">
              <w:rPr>
                <w:rFonts w:asciiTheme="minorEastAsia" w:eastAsiaTheme="minorEastAsia" w:hAnsiTheme="minorEastAsia" w:hint="eastAsia"/>
                <w:bCs/>
                <w:sz w:val="24"/>
              </w:rPr>
              <w:t>与</w:t>
            </w:r>
            <w:r w:rsidR="001864D8">
              <w:rPr>
                <w:rFonts w:asciiTheme="minorEastAsia" w:eastAsiaTheme="minorEastAsia" w:hAnsiTheme="minorEastAsia" w:hint="eastAsia"/>
                <w:bCs/>
                <w:sz w:val="24"/>
              </w:rPr>
              <w:t>多家</w:t>
            </w:r>
            <w:r w:rsidR="002449B5">
              <w:rPr>
                <w:rFonts w:asciiTheme="minorEastAsia" w:eastAsiaTheme="minorEastAsia" w:hAnsiTheme="minorEastAsia" w:hint="eastAsia"/>
                <w:bCs/>
                <w:sz w:val="24"/>
              </w:rPr>
              <w:t>优秀的</w:t>
            </w:r>
            <w:r w:rsidR="00096D26">
              <w:rPr>
                <w:rFonts w:asciiTheme="minorEastAsia" w:eastAsiaTheme="minorEastAsia" w:hAnsiTheme="minorEastAsia" w:hint="eastAsia"/>
                <w:bCs/>
                <w:sz w:val="24"/>
              </w:rPr>
              <w:t>互联网公司交流</w:t>
            </w:r>
            <w:r w:rsidR="00DF2C55">
              <w:rPr>
                <w:rFonts w:asciiTheme="minorEastAsia" w:eastAsiaTheme="minorEastAsia" w:hAnsiTheme="minorEastAsia" w:hint="eastAsia"/>
                <w:bCs/>
                <w:sz w:val="24"/>
              </w:rPr>
              <w:t>和学习</w:t>
            </w:r>
            <w:r w:rsidR="00102B5E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096D26">
              <w:rPr>
                <w:rFonts w:asciiTheme="minorEastAsia" w:eastAsiaTheme="minorEastAsia" w:hAnsiTheme="minorEastAsia" w:hint="eastAsia"/>
                <w:bCs/>
                <w:sz w:val="24"/>
              </w:rPr>
              <w:t>我们</w:t>
            </w:r>
            <w:r w:rsidR="00102B5E">
              <w:rPr>
                <w:rFonts w:asciiTheme="minorEastAsia" w:eastAsiaTheme="minorEastAsia" w:hAnsiTheme="minorEastAsia" w:hint="eastAsia"/>
                <w:bCs/>
                <w:sz w:val="24"/>
              </w:rPr>
              <w:t>更加坚信</w:t>
            </w:r>
            <w:r w:rsidR="00096D26">
              <w:rPr>
                <w:rFonts w:asciiTheme="minorEastAsia" w:eastAsiaTheme="minorEastAsia" w:hAnsiTheme="minorEastAsia" w:hint="eastAsia"/>
                <w:bCs/>
                <w:sz w:val="24"/>
              </w:rPr>
              <w:t>只有不断的创</w:t>
            </w:r>
            <w:r w:rsidR="00096D26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新才是企业的核心竞争力。</w:t>
            </w:r>
            <w:r w:rsidR="00F069F3">
              <w:rPr>
                <w:rFonts w:asciiTheme="minorEastAsia" w:eastAsiaTheme="minorEastAsia" w:hAnsiTheme="minorEastAsia" w:hint="eastAsia"/>
                <w:bCs/>
                <w:sz w:val="24"/>
              </w:rPr>
              <w:t>今天的创新，其中之一就是要拥抱互联网，借鉴互联网思维。</w:t>
            </w:r>
            <w:r w:rsidR="00E82B4A">
              <w:rPr>
                <w:rFonts w:asciiTheme="minorEastAsia" w:eastAsiaTheme="minorEastAsia" w:hAnsiTheme="minorEastAsia" w:hint="eastAsia"/>
                <w:bCs/>
                <w:sz w:val="24"/>
              </w:rPr>
              <w:t>聚焦和创新也是我们公司的</w:t>
            </w:r>
            <w:r w:rsidR="00167ABB">
              <w:rPr>
                <w:rFonts w:asciiTheme="minorEastAsia" w:eastAsiaTheme="minorEastAsia" w:hAnsiTheme="minorEastAsia" w:hint="eastAsia"/>
                <w:bCs/>
                <w:sz w:val="24"/>
              </w:rPr>
              <w:t>核心价值观</w:t>
            </w:r>
            <w:r w:rsidR="00F069F3">
              <w:rPr>
                <w:rFonts w:asciiTheme="minorEastAsia" w:eastAsiaTheme="minorEastAsia" w:hAnsiTheme="minorEastAsia" w:hint="eastAsia"/>
                <w:bCs/>
                <w:sz w:val="24"/>
              </w:rPr>
              <w:t>，我们在不断探索</w:t>
            </w:r>
            <w:r w:rsidR="0008506F">
              <w:rPr>
                <w:rFonts w:asciiTheme="minorEastAsia" w:eastAsiaTheme="minorEastAsia" w:hAnsiTheme="minorEastAsia" w:hint="eastAsia"/>
                <w:bCs/>
                <w:sz w:val="24"/>
              </w:rPr>
              <w:t>如何利用互联网</w:t>
            </w:r>
            <w:r w:rsidR="00F069F3">
              <w:rPr>
                <w:rFonts w:asciiTheme="minorEastAsia" w:eastAsiaTheme="minorEastAsia" w:hAnsiTheme="minorEastAsia" w:hint="eastAsia"/>
                <w:bCs/>
                <w:sz w:val="24"/>
              </w:rPr>
              <w:t>更好</w:t>
            </w:r>
            <w:r w:rsidR="00167ABB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F069F3">
              <w:rPr>
                <w:rFonts w:asciiTheme="minorEastAsia" w:eastAsiaTheme="minorEastAsia" w:hAnsiTheme="minorEastAsia" w:hint="eastAsia"/>
                <w:bCs/>
                <w:sz w:val="24"/>
              </w:rPr>
              <w:t>更快</w:t>
            </w:r>
            <w:r w:rsidR="00167ABB">
              <w:rPr>
                <w:rFonts w:asciiTheme="minorEastAsia" w:eastAsiaTheme="minorEastAsia" w:hAnsiTheme="minorEastAsia" w:hint="eastAsia"/>
                <w:bCs/>
                <w:sz w:val="24"/>
              </w:rPr>
              <w:t>地</w:t>
            </w:r>
            <w:r w:rsidR="0008506F">
              <w:rPr>
                <w:rFonts w:asciiTheme="minorEastAsia" w:eastAsiaTheme="minorEastAsia" w:hAnsiTheme="minorEastAsia" w:hint="eastAsia"/>
                <w:bCs/>
                <w:sz w:val="24"/>
              </w:rPr>
              <w:t>促进公司快速发展。</w:t>
            </w:r>
            <w:r w:rsidR="00F069F3">
              <w:rPr>
                <w:rFonts w:asciiTheme="minorEastAsia" w:eastAsiaTheme="minorEastAsia" w:hAnsiTheme="minorEastAsia" w:hint="eastAsia"/>
                <w:bCs/>
                <w:sz w:val="24"/>
              </w:rPr>
              <w:t>近年来，</w:t>
            </w:r>
            <w:r w:rsidR="00AA34D7">
              <w:rPr>
                <w:rFonts w:asciiTheme="minorEastAsia" w:eastAsiaTheme="minorEastAsia" w:hAnsiTheme="minorEastAsia" w:hint="eastAsia"/>
                <w:bCs/>
                <w:sz w:val="24"/>
              </w:rPr>
              <w:t>公司通过与</w:t>
            </w:r>
            <w:r w:rsidR="00167ABB">
              <w:rPr>
                <w:rFonts w:asciiTheme="minorEastAsia" w:eastAsiaTheme="minorEastAsia" w:hAnsiTheme="minorEastAsia" w:hint="eastAsia"/>
                <w:bCs/>
                <w:sz w:val="24"/>
              </w:rPr>
              <w:t>新零售客户</w:t>
            </w:r>
            <w:r w:rsidR="00AA34D7">
              <w:rPr>
                <w:rFonts w:asciiTheme="minorEastAsia" w:eastAsiaTheme="minorEastAsia" w:hAnsiTheme="minorEastAsia" w:hint="eastAsia"/>
                <w:bCs/>
                <w:sz w:val="24"/>
              </w:rPr>
              <w:t>开展O</w:t>
            </w:r>
            <w:r w:rsidR="00AA34D7">
              <w:rPr>
                <w:rFonts w:asciiTheme="minorEastAsia" w:eastAsiaTheme="minorEastAsia" w:hAnsiTheme="minorEastAsia"/>
                <w:bCs/>
                <w:sz w:val="24"/>
              </w:rPr>
              <w:t>DM合作</w:t>
            </w:r>
            <w:r w:rsidR="00AA34D7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AA34D7">
              <w:rPr>
                <w:rFonts w:asciiTheme="minorEastAsia" w:eastAsiaTheme="minorEastAsia" w:hAnsiTheme="minorEastAsia"/>
                <w:bCs/>
                <w:sz w:val="24"/>
              </w:rPr>
              <w:t>引入专业</w:t>
            </w:r>
            <w:r w:rsidR="004E253A">
              <w:rPr>
                <w:rFonts w:asciiTheme="minorEastAsia" w:eastAsiaTheme="minorEastAsia" w:hAnsiTheme="minorEastAsia"/>
                <w:bCs/>
                <w:sz w:val="24"/>
              </w:rPr>
              <w:t>化</w:t>
            </w:r>
            <w:r w:rsidR="00AA34D7">
              <w:rPr>
                <w:rFonts w:asciiTheme="minorEastAsia" w:eastAsiaTheme="minorEastAsia" w:hAnsiTheme="minorEastAsia"/>
                <w:bCs/>
                <w:sz w:val="24"/>
              </w:rPr>
              <w:t>的电商团队</w:t>
            </w:r>
            <w:r w:rsidR="00E463A0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E463A0">
              <w:rPr>
                <w:rFonts w:asciiTheme="minorEastAsia" w:eastAsiaTheme="minorEastAsia" w:hAnsiTheme="minorEastAsia"/>
                <w:bCs/>
                <w:sz w:val="24"/>
              </w:rPr>
              <w:t>尝试社群电商</w:t>
            </w:r>
            <w:r w:rsidR="00E463A0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="00167ABB">
              <w:rPr>
                <w:rFonts w:asciiTheme="minorEastAsia" w:eastAsiaTheme="minorEastAsia" w:hAnsiTheme="minorEastAsia"/>
                <w:bCs/>
                <w:sz w:val="24"/>
              </w:rPr>
              <w:t>直播</w:t>
            </w:r>
            <w:r w:rsidR="00AA34D7">
              <w:rPr>
                <w:rFonts w:asciiTheme="minorEastAsia" w:eastAsiaTheme="minorEastAsia" w:hAnsiTheme="minorEastAsia"/>
                <w:bCs/>
                <w:sz w:val="24"/>
              </w:rPr>
              <w:t>等</w:t>
            </w:r>
            <w:r w:rsidR="004E253A">
              <w:rPr>
                <w:rFonts w:asciiTheme="minorEastAsia" w:eastAsiaTheme="minorEastAsia" w:hAnsiTheme="minorEastAsia"/>
                <w:bCs/>
                <w:sz w:val="24"/>
              </w:rPr>
              <w:t>新渠道</w:t>
            </w:r>
            <w:r w:rsidR="00AA34D7">
              <w:rPr>
                <w:rFonts w:asciiTheme="minorEastAsia" w:eastAsiaTheme="minorEastAsia" w:hAnsiTheme="minorEastAsia"/>
                <w:bCs/>
                <w:sz w:val="24"/>
              </w:rPr>
              <w:t>方式</w:t>
            </w:r>
            <w:r w:rsidR="00F069F3">
              <w:rPr>
                <w:rFonts w:asciiTheme="minorEastAsia" w:eastAsiaTheme="minorEastAsia" w:hAnsiTheme="minorEastAsia"/>
                <w:bCs/>
                <w:sz w:val="24"/>
              </w:rPr>
              <w:t>都取得了</w:t>
            </w:r>
            <w:r w:rsidR="00B83FCC">
              <w:rPr>
                <w:rFonts w:asciiTheme="minorEastAsia" w:eastAsiaTheme="minorEastAsia" w:hAnsiTheme="minorEastAsia" w:hint="eastAsia"/>
                <w:bCs/>
                <w:sz w:val="24"/>
              </w:rPr>
              <w:t>不错</w:t>
            </w:r>
            <w:r w:rsidR="00F069F3">
              <w:rPr>
                <w:rFonts w:asciiTheme="minorEastAsia" w:eastAsiaTheme="minorEastAsia" w:hAnsiTheme="minorEastAsia"/>
                <w:bCs/>
                <w:sz w:val="24"/>
              </w:rPr>
              <w:t>的效果</w:t>
            </w:r>
            <w:r w:rsidR="000A1012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BC7EE5" w:rsidRDefault="00BC7EE5" w:rsidP="00102B5E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7C73" w:rsidRDefault="006B7C73" w:rsidP="00102B5E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2:电商渠道是否主要起公司品牌推广的作用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B7C73" w:rsidRDefault="006B7C73" w:rsidP="00102B5E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电商渠道不仅仅是公司品牌推广的平台。公司电商业务起步晚，近两年增速较快，线上收入增速甚至超过了线下，未来</w:t>
            </w:r>
            <w:r w:rsidR="00167ABB">
              <w:rPr>
                <w:rFonts w:asciiTheme="minorEastAsia" w:eastAsiaTheme="minorEastAsia" w:hAnsiTheme="minorEastAsia" w:hint="eastAsia"/>
                <w:bCs/>
                <w:sz w:val="24"/>
              </w:rPr>
              <w:t>几年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这个趋势</w:t>
            </w:r>
            <w:r w:rsidR="00611409">
              <w:rPr>
                <w:rFonts w:asciiTheme="minorEastAsia" w:eastAsiaTheme="minorEastAsia" w:hAnsiTheme="minorEastAsia" w:hint="eastAsia"/>
                <w:bCs/>
                <w:sz w:val="24"/>
              </w:rPr>
              <w:t>可能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会延续。</w:t>
            </w:r>
          </w:p>
          <w:p w:rsidR="00BC7EE5" w:rsidRPr="00B76C54" w:rsidRDefault="00BC7EE5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7C73" w:rsidRDefault="006B7C73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3:公司未来是否把电商渠道作为重要增长点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B7C73" w:rsidRDefault="006B7C73" w:rsidP="006B7C73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电商渠道是公司未来重点发展方向之一，我们引入了专业的电商团队，在杭州成立了电商公司。除了天猫、京东、唯品会这种传统的电商平台，公司也在不断尝试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新的电商渠道（例如抖音、直播等），使传统电商和新渠道电商相结合，我们也在推动线上线下相融合。</w:t>
            </w:r>
          </w:p>
          <w:p w:rsidR="00BC7EE5" w:rsidRDefault="00BC7EE5" w:rsidP="00103D78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103D78" w:rsidRDefault="00103D78" w:rsidP="00103D78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4:公司未来两三年</w:t>
            </w:r>
            <w:r w:rsidR="00556FC5">
              <w:rPr>
                <w:rFonts w:asciiTheme="minorEastAsia" w:eastAsiaTheme="minorEastAsia" w:hAnsiTheme="minorEastAsia"/>
                <w:b/>
                <w:bCs/>
                <w:sz w:val="24"/>
              </w:rPr>
              <w:t>针</w:t>
            </w:r>
            <w:r w:rsidR="00F73CED">
              <w:rPr>
                <w:rFonts w:asciiTheme="minorEastAsia" w:eastAsiaTheme="minorEastAsia" w:hAnsiTheme="minorEastAsia"/>
                <w:b/>
                <w:bCs/>
                <w:sz w:val="24"/>
              </w:rPr>
              <w:t>对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线上和线下的</w:t>
            </w:r>
            <w:r w:rsidR="00F73CED">
              <w:rPr>
                <w:rFonts w:asciiTheme="minorEastAsia" w:eastAsiaTheme="minorEastAsia" w:hAnsiTheme="minorEastAsia"/>
                <w:b/>
                <w:bCs/>
                <w:sz w:val="24"/>
              </w:rPr>
              <w:t>发展规划</w:t>
            </w:r>
            <w:r w:rsidR="00556FC5">
              <w:rPr>
                <w:rFonts w:asciiTheme="minorEastAsia" w:eastAsiaTheme="minorEastAsia" w:hAnsiTheme="minorEastAsia"/>
                <w:b/>
                <w:bCs/>
                <w:sz w:val="24"/>
              </w:rPr>
              <w:t>分别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是什么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F73CED" w:rsidRPr="00F73CED" w:rsidRDefault="00F73CED" w:rsidP="00103D78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5F3593">
              <w:rPr>
                <w:rFonts w:asciiTheme="minorEastAsia" w:eastAsiaTheme="minorEastAsia" w:hAnsiTheme="minorEastAsia" w:hint="eastAsia"/>
                <w:bCs/>
                <w:sz w:val="24"/>
              </w:rPr>
              <w:t>A：</w:t>
            </w:r>
            <w:r w:rsidR="00D74391">
              <w:rPr>
                <w:rFonts w:asciiTheme="minorEastAsia" w:eastAsiaTheme="minorEastAsia" w:hAnsiTheme="minorEastAsia" w:hint="eastAsia"/>
                <w:sz w:val="24"/>
              </w:rPr>
              <w:t>公司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坚持“川渝市场精耕、国内有序拓展、电商建设并举”的发展策略，聚焦重点品类，打通线上线下融合，</w:t>
            </w:r>
            <w:r w:rsidR="00993566">
              <w:rPr>
                <w:rFonts w:asciiTheme="minorEastAsia" w:eastAsiaTheme="minorEastAsia" w:hAnsiTheme="minorEastAsia" w:hint="eastAsia"/>
                <w:sz w:val="24"/>
              </w:rPr>
              <w:t>探索传统电商和新渠道电商更深层次的合作模式。</w:t>
            </w:r>
          </w:p>
          <w:p w:rsidR="00BC7EE5" w:rsidRDefault="00BC7EE5" w:rsidP="0020324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203246" w:rsidRDefault="00203246" w:rsidP="00203246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5:公司线上和线下的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产品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是一致的吗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203246" w:rsidRPr="00203246" w:rsidRDefault="00203246" w:rsidP="00203246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公司线上和线下的产品品质是一致的。线上的消费人群、消费偏好和消费习惯</w:t>
            </w:r>
            <w:r w:rsidR="00182917">
              <w:rPr>
                <w:rFonts w:asciiTheme="minorEastAsia" w:eastAsiaTheme="minorEastAsia" w:hAnsiTheme="minorEastAsia" w:hint="eastAsia"/>
                <w:bCs/>
                <w:sz w:val="24"/>
              </w:rPr>
              <w:t>更</w:t>
            </w:r>
            <w:r w:rsidR="00556FC5">
              <w:rPr>
                <w:rFonts w:asciiTheme="minorEastAsia" w:eastAsiaTheme="minorEastAsia" w:hAnsiTheme="minorEastAsia" w:hint="eastAsia"/>
                <w:bCs/>
                <w:sz w:val="24"/>
              </w:rPr>
              <w:t>加</w:t>
            </w:r>
            <w:r w:rsidR="00182917">
              <w:rPr>
                <w:rFonts w:asciiTheme="minorEastAsia" w:eastAsiaTheme="minorEastAsia" w:hAnsiTheme="minorEastAsia" w:hint="eastAsia"/>
                <w:bCs/>
                <w:sz w:val="24"/>
              </w:rPr>
              <w:t>多元化，所以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，公司</w:t>
            </w:r>
            <w:r w:rsidR="00182917">
              <w:rPr>
                <w:rFonts w:asciiTheme="minorEastAsia" w:eastAsiaTheme="minorEastAsia" w:hAnsiTheme="minorEastAsia" w:hint="eastAsia"/>
                <w:bCs/>
                <w:sz w:val="24"/>
              </w:rPr>
              <w:t>会有一些独立的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线上</w:t>
            </w:r>
            <w:r w:rsidR="00182917">
              <w:rPr>
                <w:rFonts w:asciiTheme="minorEastAsia" w:eastAsiaTheme="minorEastAsia" w:hAnsiTheme="minorEastAsia" w:hint="eastAsia"/>
                <w:bCs/>
                <w:sz w:val="24"/>
              </w:rPr>
              <w:t>产品系列和包装规格，以满足不同消费者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的需求</w:t>
            </w:r>
            <w:r w:rsidR="00182917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BC7EE5" w:rsidRDefault="00BC7EE5" w:rsidP="006B7C73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103D78" w:rsidRPr="00203246" w:rsidRDefault="000213E6" w:rsidP="006B7C73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6:公司除了生产自有品牌外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也提供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O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DM加工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未来会继续大</w:t>
            </w:r>
            <w:r w:rsidR="00556FC5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力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发展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O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DM业务吗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6B7C73" w:rsidRDefault="000213E6" w:rsidP="005E6162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lastRenderedPageBreak/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5E6162">
              <w:rPr>
                <w:rFonts w:asciiTheme="minorEastAsia" w:eastAsiaTheme="minorEastAsia" w:hAnsiTheme="minorEastAsia" w:hint="eastAsia"/>
                <w:bCs/>
                <w:sz w:val="24"/>
              </w:rPr>
              <w:t>公司通过与</w:t>
            </w:r>
            <w:r w:rsidR="00FF504C">
              <w:rPr>
                <w:rFonts w:asciiTheme="minorEastAsia" w:eastAsiaTheme="minorEastAsia" w:hAnsiTheme="minorEastAsia" w:hint="eastAsia"/>
                <w:bCs/>
                <w:sz w:val="24"/>
              </w:rPr>
              <w:t>部分</w:t>
            </w:r>
            <w:r w:rsidR="00D74391">
              <w:rPr>
                <w:rFonts w:asciiTheme="minorEastAsia" w:eastAsiaTheme="minorEastAsia" w:hAnsiTheme="minorEastAsia" w:hint="eastAsia"/>
                <w:bCs/>
                <w:sz w:val="24"/>
              </w:rPr>
              <w:t>新零售客户</w:t>
            </w:r>
            <w:r w:rsidR="005E6162">
              <w:rPr>
                <w:rFonts w:asciiTheme="minorEastAsia" w:eastAsiaTheme="minorEastAsia" w:hAnsiTheme="minorEastAsia" w:hint="eastAsia"/>
                <w:bCs/>
                <w:sz w:val="24"/>
              </w:rPr>
              <w:t>开展O</w:t>
            </w:r>
            <w:r w:rsidR="005E6162">
              <w:rPr>
                <w:rFonts w:asciiTheme="minorEastAsia" w:eastAsiaTheme="minorEastAsia" w:hAnsiTheme="minorEastAsia"/>
                <w:bCs/>
                <w:sz w:val="24"/>
              </w:rPr>
              <w:t>DM业务</w:t>
            </w:r>
            <w:r w:rsidR="005E6162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01086E">
              <w:rPr>
                <w:rFonts w:asciiTheme="minorEastAsia" w:eastAsiaTheme="minorEastAsia" w:hAnsiTheme="minorEastAsia"/>
                <w:bCs/>
                <w:sz w:val="24"/>
              </w:rPr>
              <w:t>加深了对新渠道运营模式</w:t>
            </w:r>
            <w:r w:rsidR="005E6162">
              <w:rPr>
                <w:rFonts w:asciiTheme="minorEastAsia" w:eastAsiaTheme="minorEastAsia" w:hAnsiTheme="minorEastAsia"/>
                <w:bCs/>
                <w:sz w:val="24"/>
              </w:rPr>
              <w:t>的认知</w:t>
            </w:r>
            <w:r w:rsidR="00FF504C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01086E">
              <w:rPr>
                <w:rFonts w:asciiTheme="minorEastAsia" w:eastAsiaTheme="minorEastAsia" w:hAnsiTheme="minorEastAsia" w:hint="eastAsia"/>
                <w:bCs/>
                <w:sz w:val="24"/>
              </w:rPr>
              <w:t>也推动</w:t>
            </w:r>
            <w:r w:rsidR="006B1CEB">
              <w:rPr>
                <w:rFonts w:asciiTheme="minorEastAsia" w:eastAsiaTheme="minorEastAsia" w:hAnsiTheme="minorEastAsia" w:hint="eastAsia"/>
                <w:bCs/>
                <w:sz w:val="24"/>
              </w:rPr>
              <w:t>了我们</w:t>
            </w:r>
            <w:r w:rsidR="00FF504C">
              <w:rPr>
                <w:rFonts w:asciiTheme="minorEastAsia" w:eastAsiaTheme="minorEastAsia" w:hAnsiTheme="minorEastAsia" w:hint="eastAsia"/>
                <w:bCs/>
                <w:sz w:val="24"/>
              </w:rPr>
              <w:t>自己的</w:t>
            </w:r>
            <w:r w:rsidR="006B1CEB">
              <w:rPr>
                <w:rFonts w:asciiTheme="minorEastAsia" w:eastAsiaTheme="minorEastAsia" w:hAnsiTheme="minorEastAsia" w:hint="eastAsia"/>
                <w:bCs/>
                <w:sz w:val="24"/>
              </w:rPr>
              <w:t>改变和</w:t>
            </w:r>
            <w:r w:rsidR="0001086E">
              <w:rPr>
                <w:rFonts w:asciiTheme="minorEastAsia" w:eastAsiaTheme="minorEastAsia" w:hAnsiTheme="minorEastAsia" w:hint="eastAsia"/>
                <w:bCs/>
                <w:sz w:val="24"/>
              </w:rPr>
              <w:t>进步。未来，我们会继续坚持O</w:t>
            </w:r>
            <w:r w:rsidR="0001086E">
              <w:rPr>
                <w:rFonts w:asciiTheme="minorEastAsia" w:eastAsiaTheme="minorEastAsia" w:hAnsiTheme="minorEastAsia"/>
                <w:bCs/>
                <w:sz w:val="24"/>
              </w:rPr>
              <w:t>DM业务是自有品牌有益补充的定位</w:t>
            </w:r>
            <w:r w:rsidR="0001086E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</w:p>
          <w:p w:rsidR="00BC7EE5" w:rsidRDefault="00BC7EE5" w:rsidP="005E616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B1CEB" w:rsidRDefault="00897420" w:rsidP="005E6162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7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对于拓展全国市场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公司是如何规划的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现在是拓展全国的最佳时机</w:t>
            </w:r>
            <w:r w:rsidR="003276AB">
              <w:rPr>
                <w:rFonts w:asciiTheme="minorEastAsia" w:eastAsiaTheme="minorEastAsia" w:hAnsiTheme="minorEastAsia"/>
                <w:b/>
                <w:bCs/>
                <w:sz w:val="24"/>
              </w:rPr>
              <w:t>吗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897420" w:rsidRDefault="00897420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203246">
              <w:rPr>
                <w:rFonts w:asciiTheme="minorEastAsia" w:eastAsiaTheme="minorEastAsia" w:hAnsiTheme="minorEastAsia"/>
                <w:bCs/>
                <w:sz w:val="24"/>
              </w:rPr>
              <w:t>A</w:t>
            </w:r>
            <w:r w:rsidRPr="00203246">
              <w:rPr>
                <w:rFonts w:asciiTheme="minorEastAsia" w:eastAsiaTheme="minorEastAsia" w:hAnsiTheme="minorEastAsia" w:hint="eastAsia"/>
                <w:bCs/>
                <w:sz w:val="24"/>
              </w:rPr>
              <w:t>：</w:t>
            </w:r>
            <w:r w:rsidR="00397A3A">
              <w:rPr>
                <w:rFonts w:asciiTheme="minorEastAsia" w:eastAsiaTheme="minorEastAsia" w:hAnsiTheme="minorEastAsia" w:hint="eastAsia"/>
                <w:bCs/>
                <w:sz w:val="24"/>
              </w:rPr>
              <w:t>向外拓展其实我们</w:t>
            </w:r>
            <w:r w:rsidR="00FF504C">
              <w:rPr>
                <w:rFonts w:asciiTheme="minorEastAsia" w:eastAsiaTheme="minorEastAsia" w:hAnsiTheme="minorEastAsia" w:hint="eastAsia"/>
                <w:bCs/>
                <w:sz w:val="24"/>
              </w:rPr>
              <w:t>持续</w:t>
            </w:r>
            <w:r w:rsidR="00397A3A">
              <w:rPr>
                <w:rFonts w:asciiTheme="minorEastAsia" w:eastAsiaTheme="minorEastAsia" w:hAnsiTheme="minorEastAsia" w:hint="eastAsia"/>
                <w:bCs/>
                <w:sz w:val="24"/>
              </w:rPr>
              <w:t>在做，</w:t>
            </w:r>
            <w:r w:rsidR="00397A3A">
              <w:rPr>
                <w:rFonts w:asciiTheme="minorEastAsia" w:eastAsiaTheme="minorEastAsia" w:hAnsiTheme="minorEastAsia" w:hint="eastAsia"/>
                <w:sz w:val="24"/>
              </w:rPr>
              <w:t>未来还是会坚持“川渝市场精耕、国内有序拓展、电商建设并举”的发展策略</w:t>
            </w:r>
            <w:r w:rsidR="003276AB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FF504C">
              <w:rPr>
                <w:rFonts w:asciiTheme="minorEastAsia" w:eastAsiaTheme="minorEastAsia" w:hAnsiTheme="minorEastAsia" w:hint="eastAsia"/>
                <w:sz w:val="24"/>
              </w:rPr>
              <w:t>线下常渠会</w:t>
            </w:r>
            <w:r w:rsidR="00397A3A">
              <w:rPr>
                <w:rFonts w:asciiTheme="minorEastAsia" w:eastAsiaTheme="minorEastAsia" w:hAnsiTheme="minorEastAsia" w:hint="eastAsia"/>
                <w:sz w:val="24"/>
              </w:rPr>
              <w:t>从公司优势区域逐步向重点省份、重点市场拓展延伸</w:t>
            </w:r>
            <w:r w:rsidR="00FF5DEE">
              <w:rPr>
                <w:rFonts w:asciiTheme="minorEastAsia" w:eastAsiaTheme="minorEastAsia" w:hAnsiTheme="minorEastAsia" w:hint="eastAsia"/>
                <w:sz w:val="24"/>
              </w:rPr>
              <w:t>。目前，除了公司核心销售区域</w:t>
            </w:r>
            <w:r w:rsidR="00FD32B2">
              <w:rPr>
                <w:rFonts w:asciiTheme="minorEastAsia" w:eastAsiaTheme="minorEastAsia" w:hAnsiTheme="minorEastAsia" w:hint="eastAsia"/>
                <w:sz w:val="24"/>
              </w:rPr>
              <w:t>外</w:t>
            </w:r>
            <w:r w:rsidR="00FF5DEE">
              <w:rPr>
                <w:rFonts w:asciiTheme="minorEastAsia" w:eastAsiaTheme="minorEastAsia" w:hAnsiTheme="minorEastAsia" w:hint="eastAsia"/>
                <w:sz w:val="24"/>
              </w:rPr>
              <w:t>，我们的产品已经进入了</w:t>
            </w:r>
            <w:r w:rsidR="00FF5DEE" w:rsidRPr="003A592F">
              <w:rPr>
                <w:rFonts w:asciiTheme="minorEastAsia" w:eastAsiaTheme="minorEastAsia" w:hAnsiTheme="minorEastAsia" w:hint="eastAsia"/>
                <w:sz w:val="24"/>
              </w:rPr>
              <w:t>两湖、河南、山西、河北、两广等</w:t>
            </w:r>
            <w:r w:rsidR="00FF5DEE" w:rsidRPr="00093DA1">
              <w:rPr>
                <w:rFonts w:asciiTheme="minorEastAsia" w:eastAsiaTheme="minorEastAsia" w:hAnsiTheme="minorEastAsia" w:hint="eastAsia"/>
                <w:sz w:val="24"/>
              </w:rPr>
              <w:t>地区市场。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线下</w:t>
            </w:r>
            <w:r w:rsidR="00FF504C" w:rsidRPr="00093DA1">
              <w:rPr>
                <w:rFonts w:asciiTheme="minorEastAsia" w:eastAsiaTheme="minorEastAsia" w:hAnsiTheme="minorEastAsia" w:hint="eastAsia"/>
                <w:sz w:val="24"/>
              </w:rPr>
              <w:t>全国拓展，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除借助重点K</w:t>
            </w:r>
            <w:r w:rsidR="00093DA1">
              <w:rPr>
                <w:rFonts w:asciiTheme="minorEastAsia" w:eastAsiaTheme="minorEastAsia" w:hAnsiTheme="minorEastAsia"/>
                <w:sz w:val="24"/>
              </w:rPr>
              <w:t>A系统全国性终端网络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093DA1">
              <w:rPr>
                <w:rFonts w:asciiTheme="minorEastAsia" w:eastAsiaTheme="minorEastAsia" w:hAnsiTheme="minorEastAsia"/>
                <w:sz w:val="24"/>
              </w:rPr>
              <w:t>经销商体系覆盖外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，也会考虑与线上</w:t>
            </w:r>
            <w:r w:rsidR="00D21404" w:rsidRPr="00093DA1">
              <w:rPr>
                <w:rFonts w:asciiTheme="minorEastAsia" w:eastAsiaTheme="minorEastAsia" w:hAnsiTheme="minorEastAsia" w:hint="eastAsia"/>
                <w:sz w:val="24"/>
              </w:rPr>
              <w:t>相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结合、</w:t>
            </w:r>
            <w:r w:rsidR="00FF504C" w:rsidRPr="00093DA1">
              <w:rPr>
                <w:rFonts w:asciiTheme="minorEastAsia" w:eastAsiaTheme="minorEastAsia" w:hAnsiTheme="minorEastAsia" w:hint="eastAsia"/>
                <w:sz w:val="24"/>
              </w:rPr>
              <w:t>与新零售模式相结合，等</w:t>
            </w:r>
            <w:r w:rsidR="00093DA1">
              <w:rPr>
                <w:rFonts w:asciiTheme="minorEastAsia" w:eastAsiaTheme="minorEastAsia" w:hAnsiTheme="minorEastAsia" w:hint="eastAsia"/>
                <w:sz w:val="24"/>
              </w:rPr>
              <w:t>等</w:t>
            </w:r>
            <w:r w:rsidR="003276AB" w:rsidRPr="00093DA1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361894" w:rsidRDefault="00361894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8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：公司核心区域内的经销商与区域外的经销商进货的价格是否一致？核心区域内的经销商是否会获得更多的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优惠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361894" w:rsidRDefault="00361894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:公司所有的产品出厂价都是一致的</w:t>
            </w: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不存在差异</w:t>
            </w: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但是</w:t>
            </w: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我们会依据不同的市场情况</w:t>
            </w: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、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发展阶段以及经销商的规模等因素来分配我们投入的资源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623332">
              <w:rPr>
                <w:rFonts w:asciiTheme="minorEastAsia" w:eastAsiaTheme="minorEastAsia" w:hAnsiTheme="minorEastAsia" w:hint="eastAsia"/>
                <w:bCs/>
                <w:sz w:val="24"/>
              </w:rPr>
              <w:t>重点市场或者新开发的市场我们投入的费用和资源会更多一些。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623332" w:rsidRDefault="00F92340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9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C94AE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公司的产品力很不错，这是否也是吸引经销商的主要原因？</w:t>
            </w:r>
          </w:p>
          <w:p w:rsidR="00623332" w:rsidRDefault="00C94AE8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t>A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:</w:t>
            </w:r>
            <w:r w:rsidR="00FB54D8">
              <w:rPr>
                <w:rFonts w:asciiTheme="minorEastAsia" w:eastAsiaTheme="minorEastAsia" w:hAnsiTheme="minorEastAsia"/>
                <w:bCs/>
                <w:sz w:val="24"/>
              </w:rPr>
              <w:t>与经销商开展合作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AC7832">
              <w:rPr>
                <w:rFonts w:asciiTheme="minorEastAsia" w:eastAsiaTheme="minorEastAsia" w:hAnsiTheme="minorEastAsia"/>
                <w:bCs/>
                <w:sz w:val="24"/>
              </w:rPr>
              <w:t>产品力</w:t>
            </w:r>
            <w:r w:rsidR="00FB54D8">
              <w:rPr>
                <w:rFonts w:asciiTheme="minorEastAsia" w:eastAsiaTheme="minorEastAsia" w:hAnsiTheme="minorEastAsia"/>
                <w:bCs/>
                <w:sz w:val="24"/>
              </w:rPr>
              <w:t>是其中一个方面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FB54D8">
              <w:rPr>
                <w:rFonts w:asciiTheme="minorEastAsia" w:eastAsiaTheme="minorEastAsia" w:hAnsiTheme="minorEastAsia"/>
                <w:bCs/>
                <w:sz w:val="24"/>
              </w:rPr>
              <w:t>公司理念</w:t>
            </w:r>
            <w:r w:rsidR="00AC7832">
              <w:rPr>
                <w:rFonts w:asciiTheme="minorEastAsia" w:eastAsiaTheme="minorEastAsia" w:hAnsiTheme="minorEastAsia" w:hint="eastAsia"/>
                <w:bCs/>
                <w:sz w:val="24"/>
              </w:rPr>
              <w:t>、渠道利润分配、</w:t>
            </w:r>
            <w:r w:rsidR="00852575">
              <w:rPr>
                <w:rFonts w:asciiTheme="minorEastAsia" w:eastAsiaTheme="minorEastAsia" w:hAnsiTheme="minorEastAsia" w:hint="eastAsia"/>
                <w:bCs/>
                <w:sz w:val="24"/>
              </w:rPr>
              <w:t>团队能力</w:t>
            </w:r>
            <w:r w:rsidR="00FB54D8">
              <w:rPr>
                <w:rFonts w:asciiTheme="minorEastAsia" w:eastAsiaTheme="minorEastAsia" w:hAnsiTheme="minorEastAsia"/>
                <w:bCs/>
                <w:sz w:val="24"/>
              </w:rPr>
              <w:t>等</w:t>
            </w:r>
            <w:r w:rsidR="00852575">
              <w:rPr>
                <w:rFonts w:asciiTheme="minorEastAsia" w:eastAsiaTheme="minorEastAsia" w:hAnsiTheme="minorEastAsia"/>
                <w:bCs/>
                <w:sz w:val="24"/>
              </w:rPr>
              <w:t>方面也</w:t>
            </w:r>
            <w:r w:rsidR="00FB54D8">
              <w:rPr>
                <w:rFonts w:asciiTheme="minorEastAsia" w:eastAsiaTheme="minorEastAsia" w:hAnsiTheme="minorEastAsia"/>
                <w:bCs/>
                <w:sz w:val="24"/>
              </w:rPr>
              <w:t>是影响合作的重要因素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。</w:t>
            </w:r>
            <w:r w:rsidR="00146F6D">
              <w:rPr>
                <w:rFonts w:asciiTheme="minorEastAsia" w:eastAsiaTheme="minorEastAsia" w:hAnsiTheme="minorEastAsia" w:hint="eastAsia"/>
                <w:bCs/>
                <w:sz w:val="24"/>
              </w:rPr>
              <w:t>我们选择合作方</w:t>
            </w:r>
            <w:r w:rsidR="00852575">
              <w:rPr>
                <w:rFonts w:asciiTheme="minorEastAsia" w:eastAsiaTheme="minorEastAsia" w:hAnsiTheme="minorEastAsia" w:hint="eastAsia"/>
                <w:bCs/>
                <w:sz w:val="24"/>
              </w:rPr>
              <w:t>比较</w:t>
            </w:r>
            <w:r w:rsidR="00146F6D">
              <w:rPr>
                <w:rFonts w:asciiTheme="minorEastAsia" w:eastAsiaTheme="minorEastAsia" w:hAnsiTheme="minorEastAsia" w:hint="eastAsia"/>
                <w:bCs/>
                <w:sz w:val="24"/>
              </w:rPr>
              <w:t>慎重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170DFA">
              <w:rPr>
                <w:rFonts w:asciiTheme="minorEastAsia" w:eastAsiaTheme="minorEastAsia" w:hAnsiTheme="minorEastAsia" w:hint="eastAsia"/>
                <w:bCs/>
                <w:sz w:val="24"/>
              </w:rPr>
              <w:t>建立了一套严格的</w:t>
            </w:r>
            <w:r w:rsidR="004422DE">
              <w:rPr>
                <w:rFonts w:asciiTheme="minorEastAsia" w:eastAsiaTheme="minorEastAsia" w:hAnsiTheme="minorEastAsia" w:hint="eastAsia"/>
                <w:bCs/>
                <w:sz w:val="24"/>
              </w:rPr>
              <w:t>筛选经销商的体系。</w:t>
            </w:r>
            <w:r w:rsidR="00400DFF">
              <w:rPr>
                <w:rFonts w:asciiTheme="minorEastAsia" w:eastAsiaTheme="minorEastAsia" w:hAnsiTheme="minorEastAsia" w:hint="eastAsia"/>
                <w:bCs/>
                <w:sz w:val="24"/>
              </w:rPr>
              <w:t>我们希望是</w:t>
            </w:r>
            <w:r w:rsidR="00852575">
              <w:rPr>
                <w:rFonts w:asciiTheme="minorEastAsia" w:eastAsiaTheme="minorEastAsia" w:hAnsiTheme="minorEastAsia" w:hint="eastAsia"/>
                <w:bCs/>
                <w:sz w:val="24"/>
              </w:rPr>
              <w:t>与经销商相处促进、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共同成长</w:t>
            </w:r>
            <w:r w:rsidR="00B9277E">
              <w:rPr>
                <w:rFonts w:asciiTheme="minorEastAsia" w:eastAsiaTheme="minorEastAsia" w:hAnsiTheme="minorEastAsia" w:hint="eastAsia"/>
                <w:bCs/>
                <w:sz w:val="24"/>
              </w:rPr>
              <w:t>，而不是单纯</w:t>
            </w:r>
            <w:r w:rsidR="00FB54D8">
              <w:rPr>
                <w:rFonts w:asciiTheme="minorEastAsia" w:eastAsiaTheme="minorEastAsia" w:hAnsiTheme="minorEastAsia" w:hint="eastAsia"/>
                <w:bCs/>
                <w:sz w:val="24"/>
              </w:rPr>
              <w:t>的追求一时的销量</w:t>
            </w:r>
            <w:r w:rsidR="00E8271E">
              <w:rPr>
                <w:rFonts w:asciiTheme="minorEastAsia" w:eastAsiaTheme="minorEastAsia" w:hAnsiTheme="minorEastAsia" w:hint="eastAsia"/>
                <w:bCs/>
                <w:sz w:val="24"/>
              </w:rPr>
              <w:t>，盲目开展合作。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577556" w:rsidRDefault="00FE53D0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10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6C020C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线下的经销商渠道管理与之前相比有无变化？公司主要投放的资源</w:t>
            </w:r>
            <w:r w:rsidR="00B70233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有无变化</w:t>
            </w:r>
            <w:r w:rsidR="006C020C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  <w:r w:rsidR="006C020C">
              <w:rPr>
                <w:rFonts w:asciiTheme="minorEastAsia" w:eastAsiaTheme="minorEastAsia" w:hAnsiTheme="minorEastAsia"/>
                <w:b/>
                <w:bCs/>
                <w:sz w:val="24"/>
              </w:rPr>
              <w:t xml:space="preserve"> </w:t>
            </w:r>
          </w:p>
          <w:p w:rsidR="00FE53D0" w:rsidRDefault="00FE53D0" w:rsidP="00BE7CD1">
            <w:pPr>
              <w:spacing w:line="480" w:lineRule="exact"/>
              <w:rPr>
                <w:rFonts w:asciiTheme="minorEastAsia" w:eastAsiaTheme="minorEastAsia" w:hAnsiTheme="minorEastAsia"/>
                <w:bCs/>
                <w:sz w:val="24"/>
              </w:rPr>
            </w:pPr>
            <w:r w:rsidRPr="00361894">
              <w:rPr>
                <w:rFonts w:asciiTheme="minorEastAsia" w:eastAsiaTheme="minorEastAsia" w:hAnsiTheme="minorEastAsia" w:hint="eastAsia"/>
                <w:bCs/>
                <w:sz w:val="24"/>
              </w:rPr>
              <w:lastRenderedPageBreak/>
              <w:t>A</w:t>
            </w:r>
            <w:r w:rsidRPr="00361894">
              <w:rPr>
                <w:rFonts w:asciiTheme="minorEastAsia" w:eastAsiaTheme="minorEastAsia" w:hAnsiTheme="minorEastAsia"/>
                <w:bCs/>
                <w:sz w:val="24"/>
              </w:rPr>
              <w:t>:</w:t>
            </w:r>
            <w:r w:rsidR="00B70233">
              <w:rPr>
                <w:rFonts w:asciiTheme="minorEastAsia" w:eastAsiaTheme="minorEastAsia" w:hAnsiTheme="minorEastAsia"/>
                <w:bCs/>
                <w:sz w:val="24"/>
              </w:rPr>
              <w:t>近年来</w:t>
            </w:r>
            <w:r w:rsidR="00B70233">
              <w:rPr>
                <w:rFonts w:asciiTheme="minorEastAsia" w:eastAsiaTheme="minorEastAsia" w:hAnsiTheme="minorEastAsia" w:hint="eastAsia"/>
                <w:bCs/>
                <w:sz w:val="24"/>
              </w:rPr>
              <w:t>，公司对线下渠道做了细分管理，重新整合了渠道资源。K</w:t>
            </w:r>
            <w:r w:rsidR="00B70233">
              <w:rPr>
                <w:rFonts w:asciiTheme="minorEastAsia" w:eastAsiaTheme="minorEastAsia" w:hAnsiTheme="minorEastAsia"/>
                <w:bCs/>
                <w:sz w:val="24"/>
              </w:rPr>
              <w:t>A渠道由公司自营管理</w:t>
            </w:r>
            <w:r w:rsidR="00B70233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B70233">
              <w:rPr>
                <w:rFonts w:asciiTheme="minorEastAsia" w:eastAsiaTheme="minorEastAsia" w:hAnsiTheme="minorEastAsia"/>
                <w:bCs/>
                <w:sz w:val="24"/>
              </w:rPr>
              <w:t>流通渠道交由经销商管理</w:t>
            </w:r>
            <w:r w:rsidR="00B70233">
              <w:rPr>
                <w:rFonts w:asciiTheme="minorEastAsia" w:eastAsiaTheme="minorEastAsia" w:hAnsiTheme="minorEastAsia" w:hint="eastAsia"/>
                <w:bCs/>
                <w:sz w:val="24"/>
              </w:rPr>
              <w:t>，</w:t>
            </w:r>
            <w:r w:rsidR="00B70233">
              <w:rPr>
                <w:rFonts w:asciiTheme="minorEastAsia" w:eastAsiaTheme="minorEastAsia" w:hAnsiTheme="minorEastAsia"/>
                <w:bCs/>
                <w:sz w:val="24"/>
              </w:rPr>
              <w:t>分工更加明确清晰</w:t>
            </w:r>
            <w:r w:rsidR="00B70233">
              <w:rPr>
                <w:rFonts w:asciiTheme="minorEastAsia" w:eastAsiaTheme="minorEastAsia" w:hAnsiTheme="minorEastAsia" w:hint="eastAsia"/>
                <w:bCs/>
                <w:sz w:val="24"/>
              </w:rPr>
              <w:t>，费用和资源投放变得更加精准，经销商的盈利能力也</w:t>
            </w:r>
            <w:r w:rsidR="00852575">
              <w:rPr>
                <w:rFonts w:asciiTheme="minorEastAsia" w:eastAsiaTheme="minorEastAsia" w:hAnsiTheme="minorEastAsia" w:hint="eastAsia"/>
                <w:bCs/>
                <w:sz w:val="24"/>
              </w:rPr>
              <w:t>得到了</w:t>
            </w:r>
            <w:r w:rsidR="00B70233">
              <w:rPr>
                <w:rFonts w:asciiTheme="minorEastAsia" w:eastAsiaTheme="minorEastAsia" w:hAnsiTheme="minorEastAsia" w:hint="eastAsia"/>
                <w:bCs/>
                <w:sz w:val="24"/>
              </w:rPr>
              <w:t>提升。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7132A4" w:rsidRDefault="007132A4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Pr="007132A4">
              <w:rPr>
                <w:rFonts w:asciiTheme="minorEastAsia" w:eastAsiaTheme="minorEastAsia" w:hAnsiTheme="minorEastAsia"/>
                <w:b/>
                <w:bCs/>
                <w:sz w:val="24"/>
              </w:rPr>
              <w:t>11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Pr="007132A4">
              <w:rPr>
                <w:rFonts w:asciiTheme="minorEastAsia" w:eastAsiaTheme="minorEastAsia" w:hAnsiTheme="minorEastAsia" w:hint="eastAsia"/>
                <w:b/>
                <w:sz w:val="24"/>
              </w:rPr>
              <w:t>公司对行业市场占有率的目标是多少？</w:t>
            </w:r>
          </w:p>
          <w:p w:rsidR="00DD0A5F" w:rsidRDefault="00DD0A5F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 w:rsidR="00581A69">
              <w:rPr>
                <w:rFonts w:asciiTheme="minorEastAsia" w:eastAsiaTheme="minorEastAsia" w:hAnsiTheme="minorEastAsia" w:hint="eastAsia"/>
                <w:sz w:val="24"/>
              </w:rPr>
              <w:t>：目前</w:t>
            </w:r>
            <w:r w:rsidRPr="00DD0A5F">
              <w:rPr>
                <w:rFonts w:asciiTheme="minorEastAsia" w:eastAsiaTheme="minorEastAsia" w:hAnsiTheme="minorEastAsia" w:hint="eastAsia"/>
                <w:sz w:val="24"/>
              </w:rPr>
              <w:t>没有</w:t>
            </w:r>
            <w:r w:rsidR="00A70230">
              <w:rPr>
                <w:rFonts w:asciiTheme="minorEastAsia" w:eastAsiaTheme="minorEastAsia" w:hAnsiTheme="minorEastAsia" w:hint="eastAsia"/>
                <w:sz w:val="24"/>
              </w:rPr>
              <w:t>具体</w:t>
            </w:r>
            <w:r w:rsidR="00C3202A">
              <w:rPr>
                <w:rFonts w:asciiTheme="minorEastAsia" w:eastAsiaTheme="minorEastAsia" w:hAnsiTheme="minorEastAsia" w:hint="eastAsia"/>
                <w:sz w:val="24"/>
              </w:rPr>
              <w:t>的数字</w:t>
            </w:r>
            <w:r w:rsidR="008D2C6B">
              <w:rPr>
                <w:rFonts w:asciiTheme="minorEastAsia" w:eastAsiaTheme="minorEastAsia" w:hAnsiTheme="minorEastAsia" w:hint="eastAsia"/>
                <w:sz w:val="24"/>
              </w:rPr>
              <w:t>，但是我们的愿景是希望自由点</w:t>
            </w:r>
            <w:r w:rsidR="003D6DC9">
              <w:rPr>
                <w:rFonts w:asciiTheme="minorEastAsia" w:eastAsiaTheme="minorEastAsia" w:hAnsiTheme="minorEastAsia" w:hint="eastAsia"/>
                <w:sz w:val="24"/>
              </w:rPr>
              <w:t>能</w:t>
            </w:r>
            <w:r w:rsidR="008D2C6B">
              <w:rPr>
                <w:rFonts w:asciiTheme="minorEastAsia" w:eastAsiaTheme="minorEastAsia" w:hAnsiTheme="minorEastAsia" w:hint="eastAsia"/>
                <w:sz w:val="24"/>
              </w:rPr>
              <w:t>成为行业的国货代表品牌之一。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BD3F64" w:rsidRDefault="00BD3F64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sz w:val="24"/>
              </w:rPr>
            </w:pPr>
            <w:r w:rsidRPr="00B61F9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 w:rsidRPr="00B61F92">
              <w:rPr>
                <w:rFonts w:asciiTheme="minorEastAsia" w:eastAsiaTheme="minorEastAsia" w:hAnsiTheme="minorEastAsia"/>
                <w:b/>
                <w:bCs/>
                <w:sz w:val="24"/>
              </w:rPr>
              <w:t>12</w:t>
            </w:r>
            <w:r w:rsidRPr="00B61F92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AE0758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越来越多的</w:t>
            </w:r>
            <w:r w:rsidR="002620DD">
              <w:rPr>
                <w:rFonts w:asciiTheme="minorEastAsia" w:eastAsiaTheme="minorEastAsia" w:hAnsiTheme="minorEastAsia" w:hint="eastAsia"/>
                <w:b/>
                <w:sz w:val="24"/>
              </w:rPr>
              <w:t>新零售平台</w:t>
            </w:r>
            <w:r w:rsidR="00AE0758">
              <w:rPr>
                <w:rFonts w:asciiTheme="minorEastAsia" w:eastAsiaTheme="minorEastAsia" w:hAnsiTheme="minorEastAsia"/>
                <w:b/>
                <w:sz w:val="24"/>
              </w:rPr>
              <w:t>企业加入到卫生用品行业</w:t>
            </w:r>
            <w:r w:rsidR="00AE0758">
              <w:rPr>
                <w:rFonts w:asciiTheme="minorEastAsia" w:eastAsiaTheme="minorEastAsia" w:hAnsiTheme="minorEastAsia" w:hint="eastAsia"/>
                <w:b/>
                <w:sz w:val="24"/>
              </w:rPr>
              <w:t>，传统企业如何与他们竞争？</w:t>
            </w:r>
          </w:p>
          <w:p w:rsidR="00B61F92" w:rsidRPr="006A7352" w:rsidRDefault="006A7352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>
              <w:rPr>
                <w:rFonts w:asciiTheme="minorEastAsia" w:eastAsiaTheme="minorEastAsia" w:hAnsiTheme="minorEastAsia"/>
                <w:sz w:val="24"/>
              </w:rPr>
              <w:t>:</w:t>
            </w:r>
            <w:r w:rsidRPr="006A7352">
              <w:rPr>
                <w:rFonts w:asciiTheme="minorEastAsia" w:eastAsiaTheme="minorEastAsia" w:hAnsiTheme="minorEastAsia" w:hint="eastAsia"/>
                <w:sz w:val="24"/>
              </w:rPr>
              <w:t>只有竞争才能让行业健康发展，只有竞争才能让优秀企业脱颖而出。从企业自身出发，打好基础，练好内功，坚持用户第一的理念，努力为用户创造更多的价值，才是企业存在的意义。我们欢迎越来越多的企业加入到卫生用品行业来，把行业做大做强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BD3F64" w:rsidRDefault="003174CB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13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在品牌方面，公司将来是否考虑与I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P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、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国潮等建立合作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3174CB" w:rsidRDefault="007C758C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：国潮我们一直在做，去年和今年都组织了线下国风大赛，在行业中受到了一致好评。I</w:t>
            </w:r>
            <w:r>
              <w:rPr>
                <w:rFonts w:asciiTheme="minorEastAsia" w:eastAsiaTheme="minorEastAsia" w:hAnsiTheme="minorEastAsia"/>
                <w:sz w:val="24"/>
              </w:rPr>
              <w:t>P我们</w:t>
            </w:r>
            <w:r w:rsidR="00877A7C">
              <w:rPr>
                <w:rFonts w:asciiTheme="minorEastAsia" w:eastAsiaTheme="minorEastAsia" w:hAnsiTheme="minorEastAsia"/>
                <w:sz w:val="24"/>
              </w:rPr>
              <w:t>也</w:t>
            </w:r>
            <w:r>
              <w:rPr>
                <w:rFonts w:asciiTheme="minorEastAsia" w:eastAsiaTheme="minorEastAsia" w:hAnsiTheme="minorEastAsia"/>
                <w:sz w:val="24"/>
              </w:rPr>
              <w:t>有合作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A72086">
              <w:rPr>
                <w:rFonts w:asciiTheme="minorEastAsia" w:eastAsiaTheme="minorEastAsia" w:hAnsiTheme="minorEastAsia" w:hint="eastAsia"/>
                <w:sz w:val="24"/>
              </w:rPr>
              <w:t>我们会继续找</w:t>
            </w:r>
            <w:r w:rsidR="00727252">
              <w:rPr>
                <w:rFonts w:asciiTheme="minorEastAsia" w:eastAsiaTheme="minorEastAsia" w:hAnsiTheme="minorEastAsia"/>
                <w:sz w:val="24"/>
              </w:rPr>
              <w:t>彼此</w:t>
            </w:r>
            <w:r>
              <w:rPr>
                <w:rFonts w:asciiTheme="minorEastAsia" w:eastAsiaTheme="minorEastAsia" w:hAnsiTheme="minorEastAsia"/>
                <w:sz w:val="24"/>
              </w:rPr>
              <w:t>相契合的</w:t>
            </w:r>
            <w:r>
              <w:rPr>
                <w:rFonts w:asciiTheme="minorEastAsia" w:eastAsiaTheme="minorEastAsia" w:hAnsiTheme="minorEastAsia" w:hint="eastAsia"/>
                <w:sz w:val="24"/>
              </w:rPr>
              <w:t>I</w:t>
            </w:r>
            <w:r>
              <w:rPr>
                <w:rFonts w:asciiTheme="minorEastAsia" w:eastAsiaTheme="minorEastAsia" w:hAnsiTheme="minorEastAsia"/>
                <w:sz w:val="24"/>
              </w:rPr>
              <w:t>P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272596" w:rsidRPr="003174CB" w:rsidRDefault="00272596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14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公司线上渠道的复购率是多少</w:t>
            </w:r>
            <w:r w:rsidR="00C96B29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？线上复购率与线下复购率哪个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更高？</w:t>
            </w:r>
          </w:p>
          <w:p w:rsidR="00BD3F64" w:rsidRDefault="0071101C" w:rsidP="00BE7CD1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DD0A5F">
              <w:rPr>
                <w:rFonts w:asciiTheme="minorEastAsia" w:eastAsiaTheme="minorEastAsia" w:hAnsiTheme="minorEastAsia" w:hint="eastAsia"/>
                <w:sz w:val="24"/>
              </w:rPr>
              <w:t>A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EF38F8">
              <w:rPr>
                <w:rFonts w:asciiTheme="minorEastAsia" w:eastAsiaTheme="minorEastAsia" w:hAnsiTheme="minorEastAsia" w:hint="eastAsia"/>
                <w:sz w:val="24"/>
              </w:rPr>
              <w:t>线上的复购率略低于线下，主要是因为线上复购率受消费习惯的影响。线上消费者更多采用多数量</w:t>
            </w:r>
            <w:r w:rsidR="003A23ED">
              <w:rPr>
                <w:rFonts w:asciiTheme="minorEastAsia" w:eastAsiaTheme="minorEastAsia" w:hAnsiTheme="minorEastAsia" w:hint="eastAsia"/>
                <w:sz w:val="24"/>
              </w:rPr>
              <w:t>、</w:t>
            </w:r>
            <w:r w:rsidR="00EF38F8">
              <w:rPr>
                <w:rFonts w:asciiTheme="minorEastAsia" w:eastAsiaTheme="minorEastAsia" w:hAnsiTheme="minorEastAsia" w:hint="eastAsia"/>
                <w:sz w:val="24"/>
              </w:rPr>
              <w:t>少频次的购买方式，偏好大包装</w:t>
            </w:r>
            <w:r w:rsidR="00AF4D06">
              <w:rPr>
                <w:rFonts w:asciiTheme="minorEastAsia" w:eastAsiaTheme="minorEastAsia" w:hAnsiTheme="minorEastAsia" w:hint="eastAsia"/>
                <w:sz w:val="24"/>
              </w:rPr>
              <w:t>、囤货式购买。</w:t>
            </w:r>
          </w:p>
          <w:p w:rsidR="000C6A71" w:rsidRDefault="000C6A71" w:rsidP="00BE7CD1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</w:p>
          <w:p w:rsidR="001F0D7A" w:rsidRDefault="009156C4" w:rsidP="001F0D7A">
            <w:pPr>
              <w:spacing w:line="480" w:lineRule="exact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Q</w:t>
            </w:r>
            <w:r>
              <w:rPr>
                <w:rFonts w:asciiTheme="minorEastAsia" w:eastAsiaTheme="minorEastAsia" w:hAnsiTheme="minorEastAsia"/>
                <w:b/>
                <w:bCs/>
                <w:sz w:val="24"/>
              </w:rPr>
              <w:t>15</w:t>
            </w:r>
            <w:r w:rsidRPr="007132A4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：</w:t>
            </w:r>
            <w:r w:rsidR="001F0D7A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公司目前一共有多少个S</w:t>
            </w:r>
            <w:r w:rsidR="001F0D7A">
              <w:rPr>
                <w:rFonts w:asciiTheme="minorEastAsia" w:eastAsiaTheme="minorEastAsia" w:hAnsiTheme="minorEastAsia"/>
                <w:b/>
                <w:bCs/>
                <w:sz w:val="24"/>
              </w:rPr>
              <w:t>KU</w:t>
            </w:r>
            <w:r w:rsidR="001F0D7A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？如何进行管理？每年推出的S</w:t>
            </w:r>
            <w:r w:rsidR="001F0D7A">
              <w:rPr>
                <w:rFonts w:asciiTheme="minorEastAsia" w:eastAsiaTheme="minorEastAsia" w:hAnsiTheme="minorEastAsia"/>
                <w:b/>
                <w:bCs/>
                <w:sz w:val="24"/>
              </w:rPr>
              <w:t>KU数量是否固定</w:t>
            </w:r>
            <w:r w:rsidR="001F0D7A">
              <w:rPr>
                <w:rFonts w:asciiTheme="minorEastAsia" w:eastAsiaTheme="minorEastAsia" w:hAnsiTheme="minorEastAsia" w:hint="eastAsia"/>
                <w:b/>
                <w:bCs/>
                <w:sz w:val="24"/>
              </w:rPr>
              <w:t>？</w:t>
            </w:r>
          </w:p>
          <w:p w:rsidR="00FC276E" w:rsidRPr="001F0D7A" w:rsidRDefault="00066C4C" w:rsidP="00BF754E">
            <w:pPr>
              <w:spacing w:line="480" w:lineRule="exact"/>
              <w:rPr>
                <w:rFonts w:asciiTheme="minorEastAsia" w:eastAsiaTheme="minorEastAsia" w:hAnsiTheme="minorEastAsia"/>
                <w:sz w:val="24"/>
              </w:rPr>
            </w:pPr>
            <w:r w:rsidRPr="009156C4">
              <w:rPr>
                <w:rFonts w:asciiTheme="minorEastAsia" w:eastAsiaTheme="minorEastAsia" w:hAnsiTheme="minorEastAsia" w:hint="eastAsia"/>
                <w:sz w:val="24"/>
              </w:rPr>
              <w:t>A：</w:t>
            </w:r>
            <w:r w:rsidR="003A23ED">
              <w:rPr>
                <w:rFonts w:asciiTheme="minorEastAsia" w:eastAsiaTheme="minorEastAsia" w:hAnsiTheme="minorEastAsia"/>
                <w:bCs/>
                <w:sz w:val="24"/>
              </w:rPr>
              <w:t>目前公司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有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00</w:t>
            </w:r>
            <w:r w:rsidR="003A23ED">
              <w:rPr>
                <w:rFonts w:asciiTheme="minorEastAsia" w:eastAsiaTheme="minorEastAsia" w:hAnsiTheme="minorEastAsia"/>
                <w:bCs/>
                <w:sz w:val="24"/>
              </w:rPr>
              <w:t>多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个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S</w:t>
            </w:r>
            <w:r>
              <w:rPr>
                <w:rFonts w:asciiTheme="minorEastAsia" w:eastAsiaTheme="minorEastAsia" w:hAnsiTheme="minorEastAsia"/>
                <w:bCs/>
                <w:sz w:val="24"/>
              </w:rPr>
              <w:t>KU</w:t>
            </w:r>
            <w:r>
              <w:rPr>
                <w:rFonts w:asciiTheme="minorEastAsia" w:eastAsiaTheme="minorEastAsia" w:hAnsiTheme="minorEastAsia" w:hint="eastAsia"/>
                <w:bCs/>
                <w:sz w:val="24"/>
              </w:rPr>
              <w:t>（含线上）</w:t>
            </w:r>
            <w:r w:rsidR="00BF754E">
              <w:rPr>
                <w:rFonts w:asciiTheme="minorEastAsia" w:eastAsiaTheme="minorEastAsia" w:hAnsiTheme="minorEastAsia" w:hint="eastAsia"/>
                <w:bCs/>
                <w:sz w:val="24"/>
              </w:rPr>
              <w:t>。公司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市场传播部对S</w:t>
            </w:r>
            <w:r>
              <w:rPr>
                <w:rFonts w:asciiTheme="minorEastAsia" w:eastAsiaTheme="minorEastAsia" w:hAnsiTheme="minorEastAsia"/>
                <w:sz w:val="24"/>
              </w:rPr>
              <w:t>KU进</w:t>
            </w:r>
            <w:r>
              <w:rPr>
                <w:rFonts w:asciiTheme="minorEastAsia" w:eastAsiaTheme="minorEastAsia" w:hAnsiTheme="minorEastAsia"/>
                <w:sz w:val="24"/>
              </w:rPr>
              <w:lastRenderedPageBreak/>
              <w:t>行分类管理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sz w:val="24"/>
              </w:rPr>
              <w:t>定期梳理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sz w:val="24"/>
              </w:rPr>
              <w:t>筛选出需要升级迭代或者下架的</w:t>
            </w:r>
            <w:r>
              <w:rPr>
                <w:rFonts w:asciiTheme="minorEastAsia" w:eastAsiaTheme="minorEastAsia" w:hAnsiTheme="minorEastAsia" w:hint="eastAsia"/>
                <w:sz w:val="24"/>
              </w:rPr>
              <w:t>S</w:t>
            </w:r>
            <w:r>
              <w:rPr>
                <w:rFonts w:asciiTheme="minorEastAsia" w:eastAsiaTheme="minorEastAsia" w:hAnsiTheme="minorEastAsia"/>
                <w:sz w:val="24"/>
              </w:rPr>
              <w:t>KU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>
              <w:rPr>
                <w:rFonts w:asciiTheme="minorEastAsia" w:eastAsiaTheme="minorEastAsia" w:hAnsiTheme="minorEastAsia"/>
                <w:sz w:val="24"/>
              </w:rPr>
              <w:t>公司每年推出的</w:t>
            </w:r>
            <w:r>
              <w:rPr>
                <w:rFonts w:asciiTheme="minorEastAsia" w:eastAsiaTheme="minorEastAsia" w:hAnsiTheme="minorEastAsia" w:hint="eastAsia"/>
                <w:sz w:val="24"/>
              </w:rPr>
              <w:t>S</w:t>
            </w:r>
            <w:r>
              <w:rPr>
                <w:rFonts w:asciiTheme="minorEastAsia" w:eastAsiaTheme="minorEastAsia" w:hAnsiTheme="minorEastAsia"/>
                <w:sz w:val="24"/>
              </w:rPr>
              <w:t>KU数量不固定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>
              <w:rPr>
                <w:rFonts w:asciiTheme="minorEastAsia" w:eastAsiaTheme="minorEastAsia" w:hAnsiTheme="minorEastAsia"/>
                <w:sz w:val="24"/>
              </w:rPr>
              <w:t>主要是根据市场情况及消费者需求的变化来确定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bookmarkStart w:id="0" w:name="_GoBack"/>
            <w:bookmarkEnd w:id="0"/>
          </w:p>
        </w:tc>
      </w:tr>
      <w:tr w:rsidR="00837694" w:rsidTr="00276220">
        <w:trPr>
          <w:trHeight w:val="90"/>
          <w:jc w:val="center"/>
        </w:trPr>
        <w:tc>
          <w:tcPr>
            <w:tcW w:w="2261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lastRenderedPageBreak/>
              <w:t>附件清单（如有）</w:t>
            </w:r>
          </w:p>
        </w:tc>
        <w:tc>
          <w:tcPr>
            <w:tcW w:w="7096" w:type="dxa"/>
          </w:tcPr>
          <w:p w:rsidR="00837694" w:rsidRDefault="0051136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</w:rPr>
              <w:t>有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（</w:t>
            </w:r>
            <w:r w:rsidR="00620494">
              <w:rPr>
                <w:rFonts w:ascii="宋体" w:hAnsi="宋体"/>
                <w:bCs/>
                <w:iCs/>
                <w:color w:val="000000"/>
                <w:sz w:val="24"/>
              </w:rPr>
              <w:t>详见附件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）</w:t>
            </w:r>
          </w:p>
        </w:tc>
      </w:tr>
      <w:tr w:rsidR="00837694" w:rsidTr="00276220">
        <w:trPr>
          <w:jc w:val="center"/>
        </w:trPr>
        <w:tc>
          <w:tcPr>
            <w:tcW w:w="2261" w:type="dxa"/>
            <w:vAlign w:val="center"/>
          </w:tcPr>
          <w:p w:rsidR="00837694" w:rsidRDefault="00695CFC">
            <w:pPr>
              <w:spacing w:line="480" w:lineRule="atLeast"/>
              <w:jc w:val="center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7096" w:type="dxa"/>
          </w:tcPr>
          <w:p w:rsidR="00837694" w:rsidRDefault="00060C08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020年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1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0月</w:t>
            </w:r>
            <w:r w:rsidR="00B61F92">
              <w:rPr>
                <w:rFonts w:ascii="宋体" w:hAnsi="宋体"/>
                <w:bCs/>
                <w:iCs/>
                <w:color w:val="000000"/>
                <w:sz w:val="24"/>
              </w:rPr>
              <w:t>30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日</w:t>
            </w:r>
          </w:p>
        </w:tc>
      </w:tr>
    </w:tbl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5B42CA" w:rsidRDefault="005B42CA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p w:rsidR="00715F5D" w:rsidRDefault="00715F5D">
      <w:pPr>
        <w:widowControl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  <w:r>
        <w:rPr>
          <w:rFonts w:ascii="宋体" w:hAnsi="宋体" w:cs="宋体"/>
          <w:color w:val="000000"/>
          <w:kern w:val="0"/>
          <w:szCs w:val="21"/>
          <w:lang w:bidi="ar"/>
        </w:rPr>
        <w:br w:type="page"/>
      </w:r>
    </w:p>
    <w:p w:rsidR="00837694" w:rsidRPr="009A6092" w:rsidRDefault="00695CFC">
      <w:pPr>
        <w:widowControl/>
        <w:textAlignment w:val="center"/>
        <w:rPr>
          <w:rFonts w:ascii="宋体" w:hAnsi="宋体" w:cs="宋体"/>
          <w:b/>
          <w:color w:val="000000"/>
          <w:kern w:val="0"/>
          <w:sz w:val="24"/>
          <w:lang w:bidi="ar"/>
        </w:rPr>
      </w:pPr>
      <w:r w:rsidRPr="009A6092">
        <w:rPr>
          <w:rFonts w:ascii="宋体" w:hAnsi="宋体" w:cs="宋体" w:hint="eastAsia"/>
          <w:b/>
          <w:color w:val="000000"/>
          <w:kern w:val="0"/>
          <w:sz w:val="24"/>
          <w:lang w:bidi="ar"/>
        </w:rPr>
        <w:lastRenderedPageBreak/>
        <w:t>附件：参会名单</w:t>
      </w:r>
    </w:p>
    <w:p w:rsidR="00837694" w:rsidRDefault="00837694">
      <w:pPr>
        <w:widowControl/>
        <w:textAlignment w:val="center"/>
        <w:rPr>
          <w:rFonts w:ascii="宋体" w:hAnsi="宋体" w:cs="宋体"/>
          <w:b/>
          <w:color w:val="000000"/>
          <w:kern w:val="0"/>
          <w:szCs w:val="21"/>
          <w:lang w:bidi="ar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2"/>
        <w:gridCol w:w="2859"/>
      </w:tblGrid>
      <w:tr w:rsidR="00715F5D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715F5D" w:rsidRPr="00A830FC" w:rsidRDefault="00715F5D" w:rsidP="00BC3C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830F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715F5D" w:rsidRPr="00A830FC" w:rsidRDefault="00715F5D" w:rsidP="00BC3CD0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830FC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bottom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A830FC">
              <w:rPr>
                <w:rFonts w:hint="eastAsia"/>
                <w:sz w:val="24"/>
              </w:rPr>
              <w:t>中信证券</w:t>
            </w:r>
            <w:r w:rsidR="00C14768" w:rsidRPr="00A830FC">
              <w:rPr>
                <w:rFonts w:hint="eastAsia"/>
                <w:sz w:val="24"/>
              </w:rPr>
              <w:t>股份有限公司</w:t>
            </w:r>
          </w:p>
        </w:tc>
        <w:tc>
          <w:tcPr>
            <w:tcW w:w="2859" w:type="dxa"/>
            <w:shd w:val="clear" w:color="auto" w:fill="auto"/>
            <w:noWrap/>
            <w:vAlign w:val="bottom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康达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3C12D8" w:rsidRPr="00A830FC" w:rsidRDefault="00C14768" w:rsidP="00BC3CD0">
            <w:pPr>
              <w:spacing w:line="360" w:lineRule="auto"/>
              <w:jc w:val="center"/>
              <w:rPr>
                <w:sz w:val="24"/>
              </w:rPr>
            </w:pPr>
            <w:r w:rsidRPr="00A830FC">
              <w:rPr>
                <w:rFonts w:hint="eastAsia"/>
                <w:sz w:val="24"/>
              </w:rPr>
              <w:t>中信证券股份有限公司资产管理业务部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魏喆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A830FC">
              <w:rPr>
                <w:rFonts w:hint="eastAsia"/>
                <w:sz w:val="24"/>
              </w:rPr>
              <w:t>银河基金</w:t>
            </w:r>
            <w:r w:rsidR="00A830FC" w:rsidRPr="00A830FC">
              <w:rPr>
                <w:rFonts w:hint="eastAsia"/>
                <w:sz w:val="24"/>
              </w:rPr>
              <w:t>管理有限公司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color w:val="000000"/>
                <w:kern w:val="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金寿鹏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spacing w:line="360" w:lineRule="auto"/>
              <w:jc w:val="center"/>
              <w:rPr>
                <w:sz w:val="24"/>
              </w:rPr>
            </w:pPr>
            <w:r w:rsidRPr="00A830FC">
              <w:rPr>
                <w:rFonts w:ascii="Arial" w:hAnsi="Arial" w:cs="Arial"/>
                <w:sz w:val="24"/>
                <w:shd w:val="clear" w:color="auto" w:fill="FFFFFF"/>
              </w:rPr>
              <w:t>上海陆家嘴野村资产管理有限公司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何婧雯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北京市星石投资管理有限公司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王荣亮</w:t>
            </w:r>
          </w:p>
        </w:tc>
      </w:tr>
      <w:tr w:rsidR="003C12D8" w:rsidRPr="003B42D7" w:rsidTr="00BC3CD0">
        <w:trPr>
          <w:trHeight w:val="270"/>
          <w:jc w:val="center"/>
        </w:trPr>
        <w:tc>
          <w:tcPr>
            <w:tcW w:w="6492" w:type="dxa"/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深圳新思哲投资管理有限公司</w:t>
            </w:r>
          </w:p>
        </w:tc>
        <w:tc>
          <w:tcPr>
            <w:tcW w:w="2859" w:type="dxa"/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张梦飞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天弘基金管理有限公司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林瑶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上海从容投资管理有限公司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沈磊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平安资产管理有限责任公司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朱慧灵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rFonts w:hint="eastAsia"/>
                <w:sz w:val="24"/>
              </w:rPr>
              <w:t>摩根士丹利华鑫基金</w:t>
            </w:r>
            <w:r w:rsidR="00A830FC" w:rsidRPr="00A830FC">
              <w:rPr>
                <w:sz w:val="24"/>
              </w:rPr>
              <w:t>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徐达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rFonts w:hint="eastAsia"/>
                <w:sz w:val="24"/>
              </w:rPr>
              <w:t>摩根士丹利华鑫基金</w:t>
            </w:r>
            <w:r w:rsidR="00A830FC" w:rsidRPr="00A830FC">
              <w:rPr>
                <w:sz w:val="24"/>
              </w:rPr>
              <w:t>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沈菁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A830FC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sz w:val="24"/>
              </w:rPr>
              <w:t>深圳前海固禾资产管理有限公司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纪晓玲</w:t>
            </w:r>
          </w:p>
        </w:tc>
      </w:tr>
      <w:tr w:rsidR="003C12D8" w:rsidRPr="00F47BBA" w:rsidTr="00BC3CD0">
        <w:trPr>
          <w:trHeight w:val="270"/>
          <w:jc w:val="center"/>
        </w:trPr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C14768" w:rsidP="00BC3CD0">
            <w:pPr>
              <w:widowControl/>
              <w:spacing w:line="360" w:lineRule="auto"/>
              <w:jc w:val="center"/>
              <w:rPr>
                <w:sz w:val="24"/>
              </w:rPr>
            </w:pPr>
            <w:r w:rsidRPr="00A830FC">
              <w:rPr>
                <w:rFonts w:hint="eastAsia"/>
                <w:sz w:val="24"/>
              </w:rPr>
              <w:t>东方证券资产管理有限公司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D8" w:rsidRPr="00A830FC" w:rsidRDefault="003C12D8" w:rsidP="00BC3CD0">
            <w:pPr>
              <w:spacing w:line="360" w:lineRule="auto"/>
              <w:jc w:val="center"/>
              <w:rPr>
                <w:color w:val="000000"/>
                <w:sz w:val="24"/>
              </w:rPr>
            </w:pPr>
            <w:r w:rsidRPr="00A830FC">
              <w:rPr>
                <w:rFonts w:hint="eastAsia"/>
                <w:color w:val="000000"/>
                <w:sz w:val="24"/>
              </w:rPr>
              <w:t>蔡毓伟</w:t>
            </w:r>
          </w:p>
        </w:tc>
      </w:tr>
    </w:tbl>
    <w:p w:rsidR="00837694" w:rsidRDefault="00837694">
      <w:pPr>
        <w:widowControl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sectPr w:rsidR="00837694">
      <w:footerReference w:type="even" r:id="rId8"/>
      <w:footerReference w:type="default" r:id="rId9"/>
      <w:pgSz w:w="11906" w:h="16838"/>
      <w:pgMar w:top="1218" w:right="1606" w:bottom="910" w:left="1700" w:header="851" w:footer="8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567A" w:rsidRDefault="00C5567A">
      <w:r>
        <w:separator/>
      </w:r>
    </w:p>
  </w:endnote>
  <w:endnote w:type="continuationSeparator" w:id="0">
    <w:p w:rsidR="00C5567A" w:rsidRDefault="00C55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695CFC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1</w:t>
    </w:r>
    <w:r>
      <w:fldChar w:fldCharType="end"/>
    </w:r>
  </w:p>
  <w:p w:rsidR="00837694" w:rsidRDefault="0083769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694" w:rsidRDefault="0083769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567A" w:rsidRDefault="00C5567A">
      <w:r>
        <w:separator/>
      </w:r>
    </w:p>
  </w:footnote>
  <w:footnote w:type="continuationSeparator" w:id="0">
    <w:p w:rsidR="00C5567A" w:rsidRDefault="00C55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172F5"/>
    <w:multiLevelType w:val="hybridMultilevel"/>
    <w:tmpl w:val="0722F35E"/>
    <w:lvl w:ilvl="0" w:tplc="43AA486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A2458EA"/>
    <w:multiLevelType w:val="hybridMultilevel"/>
    <w:tmpl w:val="DE34F60C"/>
    <w:lvl w:ilvl="0" w:tplc="067878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A60505"/>
    <w:multiLevelType w:val="hybridMultilevel"/>
    <w:tmpl w:val="3852F4E4"/>
    <w:lvl w:ilvl="0" w:tplc="204206B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555F57"/>
    <w:multiLevelType w:val="hybridMultilevel"/>
    <w:tmpl w:val="0F86F60A"/>
    <w:lvl w:ilvl="0" w:tplc="AD48238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155C4"/>
    <w:multiLevelType w:val="hybridMultilevel"/>
    <w:tmpl w:val="7F1CE0D4"/>
    <w:lvl w:ilvl="0" w:tplc="9E607AF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4B1A76"/>
    <w:multiLevelType w:val="hybridMultilevel"/>
    <w:tmpl w:val="1EFACBE0"/>
    <w:lvl w:ilvl="0" w:tplc="FC48F67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AE68A1"/>
    <w:multiLevelType w:val="hybridMultilevel"/>
    <w:tmpl w:val="097A0FC4"/>
    <w:lvl w:ilvl="0" w:tplc="2BB647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5F5652"/>
    <w:multiLevelType w:val="hybridMultilevel"/>
    <w:tmpl w:val="9188AFB2"/>
    <w:lvl w:ilvl="0" w:tplc="090A21D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1C3645"/>
    <w:multiLevelType w:val="hybridMultilevel"/>
    <w:tmpl w:val="C436D8A4"/>
    <w:lvl w:ilvl="0" w:tplc="66CC2D9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258"/>
    <w:rsid w:val="00005EF5"/>
    <w:rsid w:val="0001086E"/>
    <w:rsid w:val="00015739"/>
    <w:rsid w:val="00016B8A"/>
    <w:rsid w:val="000213E6"/>
    <w:rsid w:val="00033A53"/>
    <w:rsid w:val="00044E82"/>
    <w:rsid w:val="0005638F"/>
    <w:rsid w:val="00060BE4"/>
    <w:rsid w:val="00060C08"/>
    <w:rsid w:val="00061B57"/>
    <w:rsid w:val="00064048"/>
    <w:rsid w:val="00066C4C"/>
    <w:rsid w:val="0007163E"/>
    <w:rsid w:val="00072C9C"/>
    <w:rsid w:val="0008506F"/>
    <w:rsid w:val="00090843"/>
    <w:rsid w:val="00093DA1"/>
    <w:rsid w:val="00096D26"/>
    <w:rsid w:val="000A1012"/>
    <w:rsid w:val="000A12B2"/>
    <w:rsid w:val="000B4E41"/>
    <w:rsid w:val="000B7C6F"/>
    <w:rsid w:val="000C6A71"/>
    <w:rsid w:val="000E15D1"/>
    <w:rsid w:val="000E7F37"/>
    <w:rsid w:val="00102B5E"/>
    <w:rsid w:val="00103933"/>
    <w:rsid w:val="00103D78"/>
    <w:rsid w:val="00107B73"/>
    <w:rsid w:val="00110F58"/>
    <w:rsid w:val="00112F2B"/>
    <w:rsid w:val="0013182E"/>
    <w:rsid w:val="001322F5"/>
    <w:rsid w:val="00133A4D"/>
    <w:rsid w:val="001429C3"/>
    <w:rsid w:val="00142B30"/>
    <w:rsid w:val="00146F6D"/>
    <w:rsid w:val="00156895"/>
    <w:rsid w:val="00167ABB"/>
    <w:rsid w:val="00170DFA"/>
    <w:rsid w:val="001826D0"/>
    <w:rsid w:val="00182917"/>
    <w:rsid w:val="001864D8"/>
    <w:rsid w:val="00187676"/>
    <w:rsid w:val="001928EB"/>
    <w:rsid w:val="00197800"/>
    <w:rsid w:val="001B44F7"/>
    <w:rsid w:val="001C5186"/>
    <w:rsid w:val="001D4388"/>
    <w:rsid w:val="001D43FA"/>
    <w:rsid w:val="001E3503"/>
    <w:rsid w:val="001F0D7A"/>
    <w:rsid w:val="001F2130"/>
    <w:rsid w:val="001F4818"/>
    <w:rsid w:val="001F609E"/>
    <w:rsid w:val="00203246"/>
    <w:rsid w:val="00210807"/>
    <w:rsid w:val="002128DC"/>
    <w:rsid w:val="0021449D"/>
    <w:rsid w:val="0022633D"/>
    <w:rsid w:val="00230DFC"/>
    <w:rsid w:val="002348DF"/>
    <w:rsid w:val="0023529B"/>
    <w:rsid w:val="0024165C"/>
    <w:rsid w:val="00242D4F"/>
    <w:rsid w:val="00244645"/>
    <w:rsid w:val="002446AF"/>
    <w:rsid w:val="002449B5"/>
    <w:rsid w:val="00247973"/>
    <w:rsid w:val="002512A9"/>
    <w:rsid w:val="00261C41"/>
    <w:rsid w:val="002620DD"/>
    <w:rsid w:val="00265DDB"/>
    <w:rsid w:val="00272596"/>
    <w:rsid w:val="00276220"/>
    <w:rsid w:val="0028102D"/>
    <w:rsid w:val="00291A22"/>
    <w:rsid w:val="002B671F"/>
    <w:rsid w:val="002D3246"/>
    <w:rsid w:val="002D5CEB"/>
    <w:rsid w:val="002D7608"/>
    <w:rsid w:val="002F12C6"/>
    <w:rsid w:val="002F1E22"/>
    <w:rsid w:val="003045B0"/>
    <w:rsid w:val="00312FA2"/>
    <w:rsid w:val="003141D0"/>
    <w:rsid w:val="003174CB"/>
    <w:rsid w:val="003276AB"/>
    <w:rsid w:val="0034146D"/>
    <w:rsid w:val="003508AD"/>
    <w:rsid w:val="003546F0"/>
    <w:rsid w:val="00361894"/>
    <w:rsid w:val="00373B9A"/>
    <w:rsid w:val="00385F88"/>
    <w:rsid w:val="00386825"/>
    <w:rsid w:val="00397A3A"/>
    <w:rsid w:val="003A23ED"/>
    <w:rsid w:val="003A592F"/>
    <w:rsid w:val="003C12D8"/>
    <w:rsid w:val="003C21DA"/>
    <w:rsid w:val="003C372A"/>
    <w:rsid w:val="003C53DC"/>
    <w:rsid w:val="003D48FD"/>
    <w:rsid w:val="003D657D"/>
    <w:rsid w:val="003D6DC9"/>
    <w:rsid w:val="003E08F4"/>
    <w:rsid w:val="003E597F"/>
    <w:rsid w:val="003E63AB"/>
    <w:rsid w:val="00400DFF"/>
    <w:rsid w:val="00404F79"/>
    <w:rsid w:val="00422D71"/>
    <w:rsid w:val="00440E0A"/>
    <w:rsid w:val="004422DE"/>
    <w:rsid w:val="00442790"/>
    <w:rsid w:val="00460887"/>
    <w:rsid w:val="00461066"/>
    <w:rsid w:val="00462A73"/>
    <w:rsid w:val="004771CD"/>
    <w:rsid w:val="004A47C8"/>
    <w:rsid w:val="004B034B"/>
    <w:rsid w:val="004B660F"/>
    <w:rsid w:val="004C0C54"/>
    <w:rsid w:val="004C19A2"/>
    <w:rsid w:val="004C1AA9"/>
    <w:rsid w:val="004D311D"/>
    <w:rsid w:val="004D3C75"/>
    <w:rsid w:val="004D657D"/>
    <w:rsid w:val="004E253A"/>
    <w:rsid w:val="0051136C"/>
    <w:rsid w:val="00524D8A"/>
    <w:rsid w:val="0053415B"/>
    <w:rsid w:val="00556FC5"/>
    <w:rsid w:val="00572459"/>
    <w:rsid w:val="0057689B"/>
    <w:rsid w:val="00577556"/>
    <w:rsid w:val="00581A69"/>
    <w:rsid w:val="00583606"/>
    <w:rsid w:val="005967CA"/>
    <w:rsid w:val="005A4121"/>
    <w:rsid w:val="005B0DFE"/>
    <w:rsid w:val="005B42CA"/>
    <w:rsid w:val="005C695E"/>
    <w:rsid w:val="005D4C5B"/>
    <w:rsid w:val="005D6E01"/>
    <w:rsid w:val="005E6162"/>
    <w:rsid w:val="005F06E1"/>
    <w:rsid w:val="005F3593"/>
    <w:rsid w:val="005F52FA"/>
    <w:rsid w:val="005F6A2C"/>
    <w:rsid w:val="00611409"/>
    <w:rsid w:val="00613DF5"/>
    <w:rsid w:val="00616FCB"/>
    <w:rsid w:val="006176E1"/>
    <w:rsid w:val="00620494"/>
    <w:rsid w:val="00623332"/>
    <w:rsid w:val="006267BA"/>
    <w:rsid w:val="00633A18"/>
    <w:rsid w:val="006372AB"/>
    <w:rsid w:val="00657EDD"/>
    <w:rsid w:val="00662F37"/>
    <w:rsid w:val="006665EE"/>
    <w:rsid w:val="00681058"/>
    <w:rsid w:val="00681149"/>
    <w:rsid w:val="006811BE"/>
    <w:rsid w:val="00695CFC"/>
    <w:rsid w:val="006A7335"/>
    <w:rsid w:val="006A7352"/>
    <w:rsid w:val="006B1CEB"/>
    <w:rsid w:val="006B642F"/>
    <w:rsid w:val="006B7C73"/>
    <w:rsid w:val="006C020C"/>
    <w:rsid w:val="006D2C57"/>
    <w:rsid w:val="006D4467"/>
    <w:rsid w:val="006D65A1"/>
    <w:rsid w:val="007000A1"/>
    <w:rsid w:val="0070473A"/>
    <w:rsid w:val="0071101C"/>
    <w:rsid w:val="00712999"/>
    <w:rsid w:val="007132A4"/>
    <w:rsid w:val="00715F5D"/>
    <w:rsid w:val="00721C58"/>
    <w:rsid w:val="0072256F"/>
    <w:rsid w:val="00727252"/>
    <w:rsid w:val="00735633"/>
    <w:rsid w:val="00743AB5"/>
    <w:rsid w:val="00744F0B"/>
    <w:rsid w:val="00745E12"/>
    <w:rsid w:val="00751BF0"/>
    <w:rsid w:val="007625A5"/>
    <w:rsid w:val="00771D92"/>
    <w:rsid w:val="00774241"/>
    <w:rsid w:val="00787C09"/>
    <w:rsid w:val="00795196"/>
    <w:rsid w:val="007A2DE2"/>
    <w:rsid w:val="007A3034"/>
    <w:rsid w:val="007A5737"/>
    <w:rsid w:val="007C00BA"/>
    <w:rsid w:val="007C6D29"/>
    <w:rsid w:val="007C758C"/>
    <w:rsid w:val="007D3941"/>
    <w:rsid w:val="007E4FE2"/>
    <w:rsid w:val="00801687"/>
    <w:rsid w:val="00821B1E"/>
    <w:rsid w:val="00821E2F"/>
    <w:rsid w:val="00822490"/>
    <w:rsid w:val="008242DD"/>
    <w:rsid w:val="0082588A"/>
    <w:rsid w:val="0083423B"/>
    <w:rsid w:val="008373F6"/>
    <w:rsid w:val="00837694"/>
    <w:rsid w:val="00852575"/>
    <w:rsid w:val="0086375C"/>
    <w:rsid w:val="00867107"/>
    <w:rsid w:val="008744A7"/>
    <w:rsid w:val="00877A7C"/>
    <w:rsid w:val="0088701E"/>
    <w:rsid w:val="00897420"/>
    <w:rsid w:val="008C295F"/>
    <w:rsid w:val="008C2F87"/>
    <w:rsid w:val="008D010C"/>
    <w:rsid w:val="008D2211"/>
    <w:rsid w:val="008D2C6B"/>
    <w:rsid w:val="008E2458"/>
    <w:rsid w:val="008F59D8"/>
    <w:rsid w:val="0090235D"/>
    <w:rsid w:val="00903526"/>
    <w:rsid w:val="009054E4"/>
    <w:rsid w:val="009156C4"/>
    <w:rsid w:val="00924876"/>
    <w:rsid w:val="00937BB7"/>
    <w:rsid w:val="0094628A"/>
    <w:rsid w:val="00951C2B"/>
    <w:rsid w:val="009545F0"/>
    <w:rsid w:val="00956BB7"/>
    <w:rsid w:val="00977052"/>
    <w:rsid w:val="00985D29"/>
    <w:rsid w:val="00993566"/>
    <w:rsid w:val="009A6092"/>
    <w:rsid w:val="009B2258"/>
    <w:rsid w:val="009B4BB6"/>
    <w:rsid w:val="009C7F55"/>
    <w:rsid w:val="009D18F8"/>
    <w:rsid w:val="009E7053"/>
    <w:rsid w:val="009E72A1"/>
    <w:rsid w:val="00A02628"/>
    <w:rsid w:val="00A133CC"/>
    <w:rsid w:val="00A164F2"/>
    <w:rsid w:val="00A21DC1"/>
    <w:rsid w:val="00A314E2"/>
    <w:rsid w:val="00A46EC1"/>
    <w:rsid w:val="00A501E8"/>
    <w:rsid w:val="00A53255"/>
    <w:rsid w:val="00A70230"/>
    <w:rsid w:val="00A72086"/>
    <w:rsid w:val="00A7441B"/>
    <w:rsid w:val="00A804B8"/>
    <w:rsid w:val="00A830FC"/>
    <w:rsid w:val="00A95CD6"/>
    <w:rsid w:val="00AA34D7"/>
    <w:rsid w:val="00AA6202"/>
    <w:rsid w:val="00AA6FC1"/>
    <w:rsid w:val="00AB4902"/>
    <w:rsid w:val="00AC652E"/>
    <w:rsid w:val="00AC7832"/>
    <w:rsid w:val="00AD552D"/>
    <w:rsid w:val="00AD7159"/>
    <w:rsid w:val="00AE0758"/>
    <w:rsid w:val="00AF4D06"/>
    <w:rsid w:val="00B02105"/>
    <w:rsid w:val="00B17AF9"/>
    <w:rsid w:val="00B27D85"/>
    <w:rsid w:val="00B306FC"/>
    <w:rsid w:val="00B41163"/>
    <w:rsid w:val="00B459B9"/>
    <w:rsid w:val="00B52574"/>
    <w:rsid w:val="00B54618"/>
    <w:rsid w:val="00B61A03"/>
    <w:rsid w:val="00B61F92"/>
    <w:rsid w:val="00B65186"/>
    <w:rsid w:val="00B70233"/>
    <w:rsid w:val="00B7061D"/>
    <w:rsid w:val="00B71E9F"/>
    <w:rsid w:val="00B76C54"/>
    <w:rsid w:val="00B82BC8"/>
    <w:rsid w:val="00B83FCC"/>
    <w:rsid w:val="00B851BB"/>
    <w:rsid w:val="00B9277E"/>
    <w:rsid w:val="00B94A11"/>
    <w:rsid w:val="00BA09DC"/>
    <w:rsid w:val="00BB3B9C"/>
    <w:rsid w:val="00BB4750"/>
    <w:rsid w:val="00BB54FA"/>
    <w:rsid w:val="00BC3CD0"/>
    <w:rsid w:val="00BC7EE5"/>
    <w:rsid w:val="00BD01BB"/>
    <w:rsid w:val="00BD3F64"/>
    <w:rsid w:val="00BD7354"/>
    <w:rsid w:val="00BE33FA"/>
    <w:rsid w:val="00BE3E57"/>
    <w:rsid w:val="00BE4133"/>
    <w:rsid w:val="00BE7CD1"/>
    <w:rsid w:val="00BF6B18"/>
    <w:rsid w:val="00BF754E"/>
    <w:rsid w:val="00C0170E"/>
    <w:rsid w:val="00C0280A"/>
    <w:rsid w:val="00C14768"/>
    <w:rsid w:val="00C2011C"/>
    <w:rsid w:val="00C3202A"/>
    <w:rsid w:val="00C41102"/>
    <w:rsid w:val="00C47545"/>
    <w:rsid w:val="00C50D67"/>
    <w:rsid w:val="00C5567A"/>
    <w:rsid w:val="00C566A0"/>
    <w:rsid w:val="00C8263B"/>
    <w:rsid w:val="00C94AE8"/>
    <w:rsid w:val="00C9630E"/>
    <w:rsid w:val="00C96B29"/>
    <w:rsid w:val="00CB1236"/>
    <w:rsid w:val="00CB20F2"/>
    <w:rsid w:val="00CB46BA"/>
    <w:rsid w:val="00CB4B16"/>
    <w:rsid w:val="00CC1710"/>
    <w:rsid w:val="00CC1CCD"/>
    <w:rsid w:val="00CC26ED"/>
    <w:rsid w:val="00CD4388"/>
    <w:rsid w:val="00CF4300"/>
    <w:rsid w:val="00D12312"/>
    <w:rsid w:val="00D21404"/>
    <w:rsid w:val="00D25DA7"/>
    <w:rsid w:val="00D427E1"/>
    <w:rsid w:val="00D46C78"/>
    <w:rsid w:val="00D51783"/>
    <w:rsid w:val="00D74391"/>
    <w:rsid w:val="00D760F0"/>
    <w:rsid w:val="00D80E9C"/>
    <w:rsid w:val="00DA52EA"/>
    <w:rsid w:val="00DA575F"/>
    <w:rsid w:val="00DA5D04"/>
    <w:rsid w:val="00DA68A3"/>
    <w:rsid w:val="00DB3075"/>
    <w:rsid w:val="00DC3E91"/>
    <w:rsid w:val="00DC4D24"/>
    <w:rsid w:val="00DD0A5F"/>
    <w:rsid w:val="00DE7AA6"/>
    <w:rsid w:val="00DF2C55"/>
    <w:rsid w:val="00DF4060"/>
    <w:rsid w:val="00E03F09"/>
    <w:rsid w:val="00E05F04"/>
    <w:rsid w:val="00E06F59"/>
    <w:rsid w:val="00E1200B"/>
    <w:rsid w:val="00E21E02"/>
    <w:rsid w:val="00E339B0"/>
    <w:rsid w:val="00E37F0F"/>
    <w:rsid w:val="00E40627"/>
    <w:rsid w:val="00E40FC5"/>
    <w:rsid w:val="00E447C4"/>
    <w:rsid w:val="00E463A0"/>
    <w:rsid w:val="00E51349"/>
    <w:rsid w:val="00E63D65"/>
    <w:rsid w:val="00E656B9"/>
    <w:rsid w:val="00E8271E"/>
    <w:rsid w:val="00E82B4A"/>
    <w:rsid w:val="00E92C2C"/>
    <w:rsid w:val="00EA6766"/>
    <w:rsid w:val="00EA6D10"/>
    <w:rsid w:val="00EB5F0B"/>
    <w:rsid w:val="00EC68CA"/>
    <w:rsid w:val="00ED244C"/>
    <w:rsid w:val="00EE201D"/>
    <w:rsid w:val="00EF38F8"/>
    <w:rsid w:val="00EF5F3F"/>
    <w:rsid w:val="00F02E19"/>
    <w:rsid w:val="00F069F3"/>
    <w:rsid w:val="00F135C9"/>
    <w:rsid w:val="00F1378F"/>
    <w:rsid w:val="00F14874"/>
    <w:rsid w:val="00F172F8"/>
    <w:rsid w:val="00F365DC"/>
    <w:rsid w:val="00F40AA0"/>
    <w:rsid w:val="00F42554"/>
    <w:rsid w:val="00F6119C"/>
    <w:rsid w:val="00F612EE"/>
    <w:rsid w:val="00F73CED"/>
    <w:rsid w:val="00F87003"/>
    <w:rsid w:val="00F9156A"/>
    <w:rsid w:val="00F92340"/>
    <w:rsid w:val="00FA3E0C"/>
    <w:rsid w:val="00FB29F6"/>
    <w:rsid w:val="00FB54D8"/>
    <w:rsid w:val="00FB59B8"/>
    <w:rsid w:val="00FC0631"/>
    <w:rsid w:val="00FC0B13"/>
    <w:rsid w:val="00FC276E"/>
    <w:rsid w:val="00FC7532"/>
    <w:rsid w:val="00FC7B27"/>
    <w:rsid w:val="00FD32B2"/>
    <w:rsid w:val="00FE21E1"/>
    <w:rsid w:val="00FE53D0"/>
    <w:rsid w:val="00FE6F8F"/>
    <w:rsid w:val="00FF504C"/>
    <w:rsid w:val="00FF5DEE"/>
    <w:rsid w:val="02141040"/>
    <w:rsid w:val="02D24DF0"/>
    <w:rsid w:val="03ED0CCF"/>
    <w:rsid w:val="06684B5D"/>
    <w:rsid w:val="069F69BD"/>
    <w:rsid w:val="076658DC"/>
    <w:rsid w:val="097369EB"/>
    <w:rsid w:val="0A250C30"/>
    <w:rsid w:val="0A481E95"/>
    <w:rsid w:val="0C38360A"/>
    <w:rsid w:val="0C9C06AE"/>
    <w:rsid w:val="0D291406"/>
    <w:rsid w:val="0E7A13E5"/>
    <w:rsid w:val="0EA556E8"/>
    <w:rsid w:val="0EC054EB"/>
    <w:rsid w:val="0EDA3617"/>
    <w:rsid w:val="0F272E5A"/>
    <w:rsid w:val="0F415EB4"/>
    <w:rsid w:val="0FBC5CE3"/>
    <w:rsid w:val="0FC52126"/>
    <w:rsid w:val="0FD27AEB"/>
    <w:rsid w:val="10DE033A"/>
    <w:rsid w:val="11EC19D6"/>
    <w:rsid w:val="11F42B89"/>
    <w:rsid w:val="129F3F54"/>
    <w:rsid w:val="12DE07B5"/>
    <w:rsid w:val="13537C91"/>
    <w:rsid w:val="13F13302"/>
    <w:rsid w:val="145F56A1"/>
    <w:rsid w:val="14D813D9"/>
    <w:rsid w:val="15160857"/>
    <w:rsid w:val="15403685"/>
    <w:rsid w:val="167438B8"/>
    <w:rsid w:val="19D86055"/>
    <w:rsid w:val="19DB5A1D"/>
    <w:rsid w:val="1AAF0B8F"/>
    <w:rsid w:val="1ACC6156"/>
    <w:rsid w:val="1AEE40E8"/>
    <w:rsid w:val="1BAA444A"/>
    <w:rsid w:val="1D9E0D59"/>
    <w:rsid w:val="20426027"/>
    <w:rsid w:val="208100CA"/>
    <w:rsid w:val="20893135"/>
    <w:rsid w:val="20D81138"/>
    <w:rsid w:val="20F16EA7"/>
    <w:rsid w:val="210E7AC0"/>
    <w:rsid w:val="21A9540D"/>
    <w:rsid w:val="23EC428A"/>
    <w:rsid w:val="256746EA"/>
    <w:rsid w:val="26275789"/>
    <w:rsid w:val="26384788"/>
    <w:rsid w:val="271951CB"/>
    <w:rsid w:val="27B676E3"/>
    <w:rsid w:val="286B0375"/>
    <w:rsid w:val="29013562"/>
    <w:rsid w:val="2A2B75A7"/>
    <w:rsid w:val="2A6A3B63"/>
    <w:rsid w:val="2B1C0550"/>
    <w:rsid w:val="2DD8639F"/>
    <w:rsid w:val="2F6F47F9"/>
    <w:rsid w:val="30360F3D"/>
    <w:rsid w:val="314E5B3E"/>
    <w:rsid w:val="315F0B85"/>
    <w:rsid w:val="3462549F"/>
    <w:rsid w:val="34C46790"/>
    <w:rsid w:val="36A22D84"/>
    <w:rsid w:val="37F04DD7"/>
    <w:rsid w:val="38003D64"/>
    <w:rsid w:val="3995580F"/>
    <w:rsid w:val="3B90581C"/>
    <w:rsid w:val="3C757B77"/>
    <w:rsid w:val="3D6B6DFA"/>
    <w:rsid w:val="3E151E62"/>
    <w:rsid w:val="3E2D70D0"/>
    <w:rsid w:val="40632B53"/>
    <w:rsid w:val="40757805"/>
    <w:rsid w:val="40E434E8"/>
    <w:rsid w:val="43150048"/>
    <w:rsid w:val="43401FE7"/>
    <w:rsid w:val="43CA1EE1"/>
    <w:rsid w:val="46AA2F54"/>
    <w:rsid w:val="478069E8"/>
    <w:rsid w:val="486900BE"/>
    <w:rsid w:val="4884065E"/>
    <w:rsid w:val="488D4A7B"/>
    <w:rsid w:val="49524E8A"/>
    <w:rsid w:val="4A2E6344"/>
    <w:rsid w:val="4ADE003D"/>
    <w:rsid w:val="4BBD7E5C"/>
    <w:rsid w:val="4BE23579"/>
    <w:rsid w:val="4ED316E2"/>
    <w:rsid w:val="4EFB2FC7"/>
    <w:rsid w:val="4EFF7436"/>
    <w:rsid w:val="51DC28EE"/>
    <w:rsid w:val="559508D0"/>
    <w:rsid w:val="57D96471"/>
    <w:rsid w:val="5A3E592F"/>
    <w:rsid w:val="5CA44410"/>
    <w:rsid w:val="5D0E069C"/>
    <w:rsid w:val="614579C9"/>
    <w:rsid w:val="61AD5C9E"/>
    <w:rsid w:val="61F64375"/>
    <w:rsid w:val="62C55987"/>
    <w:rsid w:val="6369176D"/>
    <w:rsid w:val="648356AA"/>
    <w:rsid w:val="650F684F"/>
    <w:rsid w:val="651F35D2"/>
    <w:rsid w:val="66611FD1"/>
    <w:rsid w:val="6678214C"/>
    <w:rsid w:val="69B7586E"/>
    <w:rsid w:val="69E61C04"/>
    <w:rsid w:val="69F9151F"/>
    <w:rsid w:val="6A814E63"/>
    <w:rsid w:val="6B933FE3"/>
    <w:rsid w:val="6C451286"/>
    <w:rsid w:val="6C8A731F"/>
    <w:rsid w:val="6CF568D0"/>
    <w:rsid w:val="6D68083F"/>
    <w:rsid w:val="6D7D6E96"/>
    <w:rsid w:val="6E876461"/>
    <w:rsid w:val="6EDB2790"/>
    <w:rsid w:val="6EFC053E"/>
    <w:rsid w:val="6F1A4FC6"/>
    <w:rsid w:val="707D0E16"/>
    <w:rsid w:val="70F942A5"/>
    <w:rsid w:val="713B3C3D"/>
    <w:rsid w:val="716679C3"/>
    <w:rsid w:val="71A16398"/>
    <w:rsid w:val="71C53BDD"/>
    <w:rsid w:val="72A76AF4"/>
    <w:rsid w:val="779819A9"/>
    <w:rsid w:val="78AF3145"/>
    <w:rsid w:val="78CD5708"/>
    <w:rsid w:val="78FF4D66"/>
    <w:rsid w:val="79461955"/>
    <w:rsid w:val="798261F5"/>
    <w:rsid w:val="7B1B59CF"/>
    <w:rsid w:val="7BE21D1D"/>
    <w:rsid w:val="7C3E5D8C"/>
    <w:rsid w:val="7D033F59"/>
    <w:rsid w:val="7EB75A5D"/>
    <w:rsid w:val="7FCD26A6"/>
    <w:rsid w:val="7FDA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04DFEF-AFE1-4B35-A2EB-66CB8A10E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A830F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styleId="a9">
    <w:name w:val="Emphasis"/>
    <w:basedOn w:val="a0"/>
    <w:uiPriority w:val="20"/>
    <w:qFormat/>
    <w:rsid w:val="00A830FC"/>
    <w:rPr>
      <w:i/>
      <w:iCs/>
    </w:rPr>
  </w:style>
  <w:style w:type="character" w:customStyle="1" w:styleId="3Char">
    <w:name w:val="标题 3 Char"/>
    <w:basedOn w:val="a0"/>
    <w:link w:val="3"/>
    <w:uiPriority w:val="9"/>
    <w:rsid w:val="00A830FC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6</Pages>
  <Words>418</Words>
  <Characters>2386</Characters>
  <Application>Microsoft Office Word</Application>
  <DocSecurity>0</DocSecurity>
  <Lines>19</Lines>
  <Paragraphs>5</Paragraphs>
  <ScaleCrop>false</ScaleCrop>
  <Company>Sky123.Org</Company>
  <LinksUpToDate>false</LinksUpToDate>
  <CharactersWithSpaces>2799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AZ</cp:lastModifiedBy>
  <cp:revision>534</cp:revision>
  <cp:lastPrinted>2020-09-23T02:24:00Z</cp:lastPrinted>
  <dcterms:created xsi:type="dcterms:W3CDTF">2020-10-30T10:57:00Z</dcterms:created>
  <dcterms:modified xsi:type="dcterms:W3CDTF">2020-11-02T02:00:00Z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